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D0959" w14:textId="7FCC5526" w:rsidR="00381BC6" w:rsidRDefault="00381BC6" w:rsidP="00381BC6">
      <w:pPr>
        <w:tabs>
          <w:tab w:val="left" w:pos="4500"/>
        </w:tabs>
        <w:ind w:right="-10"/>
        <w:jc w:val="center"/>
        <w:rPr>
          <w:b/>
          <w:bCs/>
          <w:sz w:val="28"/>
          <w:szCs w:val="28"/>
          <w:lang w:val="kk-KZ"/>
        </w:rPr>
      </w:pPr>
      <w:r w:rsidRPr="00381BC6">
        <w:rPr>
          <w:b/>
          <w:bCs/>
          <w:sz w:val="28"/>
          <w:szCs w:val="28"/>
        </w:rPr>
        <w:t>«</w:t>
      </w:r>
      <w:proofErr w:type="spellStart"/>
      <w:r w:rsidRPr="00381BC6">
        <w:rPr>
          <w:b/>
          <w:bCs/>
          <w:sz w:val="28"/>
          <w:szCs w:val="28"/>
        </w:rPr>
        <w:t>Қазақстан</w:t>
      </w:r>
      <w:proofErr w:type="spellEnd"/>
      <w:r w:rsidRPr="00381BC6">
        <w:rPr>
          <w:b/>
          <w:bCs/>
          <w:sz w:val="28"/>
          <w:szCs w:val="28"/>
        </w:rPr>
        <w:t xml:space="preserve"> </w:t>
      </w:r>
      <w:proofErr w:type="spellStart"/>
      <w:r w:rsidRPr="00381BC6">
        <w:rPr>
          <w:b/>
          <w:bCs/>
          <w:sz w:val="28"/>
          <w:szCs w:val="28"/>
        </w:rPr>
        <w:t>Республикасы</w:t>
      </w:r>
      <w:proofErr w:type="spellEnd"/>
      <w:r w:rsidRPr="00381BC6">
        <w:rPr>
          <w:b/>
          <w:bCs/>
          <w:sz w:val="28"/>
          <w:szCs w:val="28"/>
        </w:rPr>
        <w:t xml:space="preserve"> </w:t>
      </w:r>
      <w:proofErr w:type="spellStart"/>
      <w:r w:rsidRPr="00381BC6">
        <w:rPr>
          <w:b/>
          <w:bCs/>
          <w:sz w:val="28"/>
          <w:szCs w:val="28"/>
        </w:rPr>
        <w:t>ратификациялаған</w:t>
      </w:r>
      <w:proofErr w:type="spellEnd"/>
      <w:r w:rsidRPr="00381BC6">
        <w:rPr>
          <w:b/>
          <w:bCs/>
          <w:sz w:val="28"/>
          <w:szCs w:val="28"/>
        </w:rPr>
        <w:t xml:space="preserve"> </w:t>
      </w:r>
      <w:proofErr w:type="spellStart"/>
      <w:r w:rsidRPr="00381BC6">
        <w:rPr>
          <w:b/>
          <w:bCs/>
          <w:sz w:val="28"/>
          <w:szCs w:val="28"/>
        </w:rPr>
        <w:t>халықаралық</w:t>
      </w:r>
      <w:proofErr w:type="spellEnd"/>
      <w:r w:rsidRPr="00381BC6">
        <w:rPr>
          <w:b/>
          <w:bCs/>
          <w:sz w:val="28"/>
          <w:szCs w:val="28"/>
        </w:rPr>
        <w:t xml:space="preserve"> </w:t>
      </w:r>
      <w:proofErr w:type="spellStart"/>
      <w:r w:rsidRPr="00381BC6">
        <w:rPr>
          <w:b/>
          <w:bCs/>
          <w:sz w:val="28"/>
          <w:szCs w:val="28"/>
        </w:rPr>
        <w:t>шарттарға</w:t>
      </w:r>
      <w:proofErr w:type="spellEnd"/>
      <w:r w:rsidRPr="00381BC6">
        <w:rPr>
          <w:b/>
          <w:bCs/>
          <w:sz w:val="28"/>
          <w:szCs w:val="28"/>
        </w:rPr>
        <w:t xml:space="preserve"> </w:t>
      </w:r>
      <w:proofErr w:type="spellStart"/>
      <w:r w:rsidRPr="00381BC6">
        <w:rPr>
          <w:b/>
          <w:bCs/>
          <w:sz w:val="28"/>
          <w:szCs w:val="28"/>
        </w:rPr>
        <w:t>сәйкес</w:t>
      </w:r>
      <w:proofErr w:type="spellEnd"/>
      <w:r w:rsidRPr="00381BC6">
        <w:rPr>
          <w:b/>
          <w:bCs/>
          <w:sz w:val="28"/>
          <w:szCs w:val="28"/>
        </w:rPr>
        <w:t xml:space="preserve"> </w:t>
      </w:r>
      <w:proofErr w:type="spellStart"/>
      <w:r w:rsidRPr="00381BC6">
        <w:rPr>
          <w:b/>
          <w:bCs/>
          <w:sz w:val="28"/>
          <w:szCs w:val="28"/>
        </w:rPr>
        <w:t>Қазақстан</w:t>
      </w:r>
      <w:proofErr w:type="spellEnd"/>
      <w:r w:rsidRPr="00381BC6">
        <w:rPr>
          <w:b/>
          <w:bCs/>
          <w:sz w:val="28"/>
          <w:szCs w:val="28"/>
        </w:rPr>
        <w:t xml:space="preserve"> </w:t>
      </w:r>
      <w:proofErr w:type="spellStart"/>
      <w:r w:rsidRPr="00381BC6">
        <w:rPr>
          <w:b/>
          <w:bCs/>
          <w:sz w:val="28"/>
          <w:szCs w:val="28"/>
        </w:rPr>
        <w:t>Республикасының</w:t>
      </w:r>
      <w:proofErr w:type="spellEnd"/>
      <w:r w:rsidRPr="00381BC6">
        <w:rPr>
          <w:b/>
          <w:bCs/>
          <w:sz w:val="28"/>
          <w:szCs w:val="28"/>
        </w:rPr>
        <w:t xml:space="preserve"> </w:t>
      </w:r>
      <w:proofErr w:type="spellStart"/>
      <w:r w:rsidRPr="00381BC6">
        <w:rPr>
          <w:b/>
          <w:bCs/>
          <w:sz w:val="28"/>
          <w:szCs w:val="28"/>
        </w:rPr>
        <w:t>тасымалдаушыларына</w:t>
      </w:r>
      <w:proofErr w:type="spellEnd"/>
      <w:r w:rsidRPr="00381BC6">
        <w:rPr>
          <w:b/>
          <w:bCs/>
          <w:sz w:val="28"/>
          <w:szCs w:val="28"/>
        </w:rPr>
        <w:t xml:space="preserve"> </w:t>
      </w:r>
      <w:proofErr w:type="spellStart"/>
      <w:r w:rsidRPr="00381BC6">
        <w:rPr>
          <w:b/>
          <w:bCs/>
          <w:sz w:val="28"/>
          <w:szCs w:val="28"/>
        </w:rPr>
        <w:t>шет</w:t>
      </w:r>
      <w:proofErr w:type="spellEnd"/>
      <w:r w:rsidRPr="00381BC6">
        <w:rPr>
          <w:b/>
          <w:bCs/>
          <w:sz w:val="28"/>
          <w:szCs w:val="28"/>
        </w:rPr>
        <w:t xml:space="preserve"> </w:t>
      </w:r>
      <w:proofErr w:type="spellStart"/>
      <w:r w:rsidRPr="00381BC6">
        <w:rPr>
          <w:b/>
          <w:bCs/>
          <w:sz w:val="28"/>
          <w:szCs w:val="28"/>
        </w:rPr>
        <w:t>мемлекеттің</w:t>
      </w:r>
      <w:proofErr w:type="spellEnd"/>
      <w:r w:rsidRPr="00381BC6">
        <w:rPr>
          <w:b/>
          <w:bCs/>
          <w:sz w:val="28"/>
          <w:szCs w:val="28"/>
        </w:rPr>
        <w:t xml:space="preserve"> </w:t>
      </w:r>
      <w:proofErr w:type="spellStart"/>
      <w:r w:rsidRPr="00381BC6">
        <w:rPr>
          <w:b/>
          <w:bCs/>
          <w:sz w:val="28"/>
          <w:szCs w:val="28"/>
        </w:rPr>
        <w:t>аумағы</w:t>
      </w:r>
      <w:proofErr w:type="spellEnd"/>
      <w:r w:rsidRPr="00381BC6">
        <w:rPr>
          <w:b/>
          <w:bCs/>
          <w:sz w:val="28"/>
          <w:szCs w:val="28"/>
        </w:rPr>
        <w:t xml:space="preserve"> </w:t>
      </w:r>
      <w:proofErr w:type="spellStart"/>
      <w:r w:rsidRPr="00381BC6">
        <w:rPr>
          <w:b/>
          <w:bCs/>
          <w:sz w:val="28"/>
          <w:szCs w:val="28"/>
        </w:rPr>
        <w:t>бойынша</w:t>
      </w:r>
      <w:proofErr w:type="spellEnd"/>
      <w:r w:rsidRPr="00381BC6">
        <w:rPr>
          <w:b/>
          <w:bCs/>
          <w:sz w:val="28"/>
          <w:szCs w:val="28"/>
        </w:rPr>
        <w:t xml:space="preserve"> </w:t>
      </w:r>
      <w:proofErr w:type="spellStart"/>
      <w:r w:rsidRPr="00381BC6">
        <w:rPr>
          <w:b/>
          <w:bCs/>
          <w:sz w:val="28"/>
          <w:szCs w:val="28"/>
        </w:rPr>
        <w:t>жол</w:t>
      </w:r>
      <w:proofErr w:type="spellEnd"/>
      <w:r w:rsidRPr="00381BC6">
        <w:rPr>
          <w:b/>
          <w:bCs/>
          <w:sz w:val="28"/>
          <w:szCs w:val="28"/>
        </w:rPr>
        <w:t xml:space="preserve"> </w:t>
      </w:r>
      <w:proofErr w:type="spellStart"/>
      <w:r w:rsidRPr="00381BC6">
        <w:rPr>
          <w:b/>
          <w:bCs/>
          <w:sz w:val="28"/>
          <w:szCs w:val="28"/>
        </w:rPr>
        <w:t>жүруге</w:t>
      </w:r>
      <w:proofErr w:type="spellEnd"/>
      <w:r w:rsidRPr="00381BC6">
        <w:rPr>
          <w:b/>
          <w:bCs/>
          <w:sz w:val="28"/>
          <w:szCs w:val="28"/>
        </w:rPr>
        <w:t xml:space="preserve"> </w:t>
      </w:r>
      <w:proofErr w:type="spellStart"/>
      <w:r w:rsidRPr="00381BC6">
        <w:rPr>
          <w:b/>
          <w:bCs/>
          <w:sz w:val="28"/>
          <w:szCs w:val="28"/>
        </w:rPr>
        <w:t>рұқсат</w:t>
      </w:r>
      <w:proofErr w:type="spellEnd"/>
      <w:r w:rsidRPr="00381BC6">
        <w:rPr>
          <w:b/>
          <w:bCs/>
          <w:sz w:val="28"/>
          <w:szCs w:val="28"/>
        </w:rPr>
        <w:t xml:space="preserve"> беру» </w:t>
      </w:r>
      <w:proofErr w:type="spellStart"/>
      <w:r w:rsidRPr="00381BC6">
        <w:rPr>
          <w:b/>
          <w:bCs/>
          <w:sz w:val="28"/>
          <w:szCs w:val="28"/>
        </w:rPr>
        <w:t>мемлекеттік</w:t>
      </w:r>
      <w:proofErr w:type="spellEnd"/>
      <w:r w:rsidRPr="00381BC6">
        <w:rPr>
          <w:b/>
          <w:bCs/>
          <w:sz w:val="28"/>
          <w:szCs w:val="28"/>
        </w:rPr>
        <w:t xml:space="preserve"> </w:t>
      </w:r>
      <w:proofErr w:type="spellStart"/>
      <w:r w:rsidRPr="00381BC6">
        <w:rPr>
          <w:b/>
          <w:bCs/>
          <w:sz w:val="28"/>
          <w:szCs w:val="28"/>
        </w:rPr>
        <w:t>қызмет</w:t>
      </w:r>
      <w:proofErr w:type="spellEnd"/>
      <w:r w:rsidRPr="00381BC6">
        <w:rPr>
          <w:b/>
          <w:bCs/>
          <w:sz w:val="28"/>
          <w:szCs w:val="28"/>
        </w:rPr>
        <w:t xml:space="preserve"> </w:t>
      </w:r>
      <w:proofErr w:type="spellStart"/>
      <w:r w:rsidRPr="00381BC6">
        <w:rPr>
          <w:b/>
          <w:bCs/>
          <w:sz w:val="28"/>
          <w:szCs w:val="28"/>
        </w:rPr>
        <w:t>көрсету</w:t>
      </w:r>
      <w:proofErr w:type="spellEnd"/>
      <w:r w:rsidRPr="00381BC6">
        <w:rPr>
          <w:b/>
          <w:bCs/>
          <w:sz w:val="28"/>
          <w:szCs w:val="28"/>
        </w:rPr>
        <w:t xml:space="preserve"> </w:t>
      </w:r>
      <w:proofErr w:type="spellStart"/>
      <w:r w:rsidRPr="00381BC6">
        <w:rPr>
          <w:b/>
          <w:bCs/>
          <w:sz w:val="28"/>
          <w:szCs w:val="28"/>
        </w:rPr>
        <w:t>жөніндегі</w:t>
      </w:r>
      <w:proofErr w:type="spellEnd"/>
      <w:r w:rsidRPr="00381BC6">
        <w:rPr>
          <w:b/>
          <w:bCs/>
          <w:sz w:val="28"/>
          <w:szCs w:val="28"/>
        </w:rPr>
        <w:t xml:space="preserve"> </w:t>
      </w:r>
      <w:proofErr w:type="spellStart"/>
      <w:r w:rsidRPr="00381BC6">
        <w:rPr>
          <w:b/>
          <w:bCs/>
          <w:sz w:val="28"/>
          <w:szCs w:val="28"/>
        </w:rPr>
        <w:t>пилоттық</w:t>
      </w:r>
      <w:proofErr w:type="spellEnd"/>
      <w:r w:rsidRPr="00381BC6">
        <w:rPr>
          <w:b/>
          <w:bCs/>
          <w:sz w:val="28"/>
          <w:szCs w:val="28"/>
        </w:rPr>
        <w:t xml:space="preserve"> </w:t>
      </w:r>
      <w:proofErr w:type="spellStart"/>
      <w:r w:rsidRPr="00381BC6">
        <w:rPr>
          <w:b/>
          <w:bCs/>
          <w:sz w:val="28"/>
          <w:szCs w:val="28"/>
        </w:rPr>
        <w:t>жобаны</w:t>
      </w:r>
      <w:proofErr w:type="spellEnd"/>
      <w:r w:rsidRPr="00381BC6">
        <w:rPr>
          <w:b/>
          <w:bCs/>
          <w:sz w:val="28"/>
          <w:szCs w:val="28"/>
        </w:rPr>
        <w:t xml:space="preserve"> </w:t>
      </w:r>
      <w:proofErr w:type="spellStart"/>
      <w:r w:rsidRPr="00381BC6">
        <w:rPr>
          <w:b/>
          <w:bCs/>
          <w:sz w:val="28"/>
          <w:szCs w:val="28"/>
        </w:rPr>
        <w:t>іске</w:t>
      </w:r>
      <w:proofErr w:type="spellEnd"/>
      <w:r w:rsidRPr="00381BC6">
        <w:rPr>
          <w:b/>
          <w:bCs/>
          <w:sz w:val="28"/>
          <w:szCs w:val="28"/>
        </w:rPr>
        <w:t xml:space="preserve"> </w:t>
      </w:r>
      <w:proofErr w:type="spellStart"/>
      <w:r w:rsidRPr="00381BC6">
        <w:rPr>
          <w:b/>
          <w:bCs/>
          <w:sz w:val="28"/>
          <w:szCs w:val="28"/>
        </w:rPr>
        <w:t>асыру</w:t>
      </w:r>
      <w:proofErr w:type="spellEnd"/>
      <w:r w:rsidRPr="00381BC6">
        <w:rPr>
          <w:b/>
          <w:bCs/>
          <w:sz w:val="28"/>
          <w:szCs w:val="28"/>
        </w:rPr>
        <w:t xml:space="preserve"> </w:t>
      </w:r>
      <w:proofErr w:type="spellStart"/>
      <w:r w:rsidRPr="00381BC6">
        <w:rPr>
          <w:b/>
          <w:bCs/>
          <w:sz w:val="28"/>
          <w:szCs w:val="28"/>
        </w:rPr>
        <w:t>туралы</w:t>
      </w:r>
      <w:proofErr w:type="spellEnd"/>
      <w:r>
        <w:rPr>
          <w:b/>
          <w:bCs/>
          <w:sz w:val="28"/>
          <w:szCs w:val="28"/>
          <w:lang w:val="kk-KZ"/>
        </w:rPr>
        <w:t xml:space="preserve"> </w:t>
      </w:r>
      <w:proofErr w:type="spellStart"/>
      <w:r w:rsidRPr="00381BC6">
        <w:rPr>
          <w:b/>
          <w:bCs/>
          <w:sz w:val="28"/>
          <w:szCs w:val="28"/>
        </w:rPr>
        <w:t>Қазақстан</w:t>
      </w:r>
      <w:proofErr w:type="spellEnd"/>
      <w:r w:rsidRPr="00381BC6">
        <w:rPr>
          <w:b/>
          <w:bCs/>
          <w:sz w:val="28"/>
          <w:szCs w:val="28"/>
        </w:rPr>
        <w:t xml:space="preserve"> </w:t>
      </w:r>
      <w:proofErr w:type="spellStart"/>
      <w:r w:rsidRPr="00381BC6">
        <w:rPr>
          <w:b/>
          <w:bCs/>
          <w:sz w:val="28"/>
          <w:szCs w:val="28"/>
        </w:rPr>
        <w:t>Республикасы</w:t>
      </w:r>
      <w:proofErr w:type="spellEnd"/>
      <w:r w:rsidRPr="00381BC6">
        <w:rPr>
          <w:b/>
          <w:bCs/>
          <w:sz w:val="28"/>
          <w:szCs w:val="28"/>
        </w:rPr>
        <w:t xml:space="preserve"> Индустрия </w:t>
      </w:r>
      <w:proofErr w:type="spellStart"/>
      <w:r w:rsidRPr="00381BC6">
        <w:rPr>
          <w:b/>
          <w:bCs/>
          <w:sz w:val="28"/>
          <w:szCs w:val="28"/>
        </w:rPr>
        <w:t>және</w:t>
      </w:r>
      <w:proofErr w:type="spellEnd"/>
      <w:r w:rsidRPr="00381BC6">
        <w:rPr>
          <w:b/>
          <w:bCs/>
          <w:sz w:val="28"/>
          <w:szCs w:val="28"/>
        </w:rPr>
        <w:t xml:space="preserve"> </w:t>
      </w:r>
      <w:proofErr w:type="spellStart"/>
      <w:r w:rsidRPr="00381BC6">
        <w:rPr>
          <w:b/>
          <w:bCs/>
          <w:sz w:val="28"/>
          <w:szCs w:val="28"/>
        </w:rPr>
        <w:t>инфрақұрылымдық</w:t>
      </w:r>
      <w:proofErr w:type="spellEnd"/>
      <w:r w:rsidRPr="00381BC6">
        <w:rPr>
          <w:b/>
          <w:bCs/>
          <w:sz w:val="28"/>
          <w:szCs w:val="28"/>
        </w:rPr>
        <w:t xml:space="preserve"> даму </w:t>
      </w:r>
      <w:proofErr w:type="spellStart"/>
      <w:r w:rsidRPr="00381BC6">
        <w:rPr>
          <w:b/>
          <w:bCs/>
          <w:sz w:val="28"/>
          <w:szCs w:val="28"/>
        </w:rPr>
        <w:t>министрінің</w:t>
      </w:r>
      <w:proofErr w:type="spellEnd"/>
      <w:r w:rsidRPr="00381BC6">
        <w:rPr>
          <w:b/>
          <w:bCs/>
          <w:sz w:val="28"/>
          <w:szCs w:val="28"/>
        </w:rPr>
        <w:t xml:space="preserve"> 2023 </w:t>
      </w:r>
      <w:proofErr w:type="spellStart"/>
      <w:r w:rsidRPr="00381BC6">
        <w:rPr>
          <w:b/>
          <w:bCs/>
          <w:sz w:val="28"/>
          <w:szCs w:val="28"/>
        </w:rPr>
        <w:t>жылғы</w:t>
      </w:r>
      <w:proofErr w:type="spellEnd"/>
      <w:r w:rsidRPr="00381BC6">
        <w:rPr>
          <w:b/>
          <w:bCs/>
          <w:sz w:val="28"/>
          <w:szCs w:val="28"/>
        </w:rPr>
        <w:t xml:space="preserve"> 17 </w:t>
      </w:r>
      <w:proofErr w:type="spellStart"/>
      <w:r w:rsidRPr="00381BC6">
        <w:rPr>
          <w:b/>
          <w:bCs/>
          <w:sz w:val="28"/>
          <w:szCs w:val="28"/>
        </w:rPr>
        <w:t>сәуірдегі</w:t>
      </w:r>
      <w:proofErr w:type="spellEnd"/>
      <w:r w:rsidRPr="00381BC6">
        <w:rPr>
          <w:b/>
          <w:bCs/>
          <w:sz w:val="28"/>
          <w:szCs w:val="28"/>
        </w:rPr>
        <w:t xml:space="preserve"> № 262, </w:t>
      </w:r>
      <w:proofErr w:type="spellStart"/>
      <w:r w:rsidRPr="00381BC6">
        <w:rPr>
          <w:b/>
          <w:bCs/>
          <w:sz w:val="28"/>
          <w:szCs w:val="28"/>
        </w:rPr>
        <w:t>Қазақстан</w:t>
      </w:r>
      <w:proofErr w:type="spellEnd"/>
      <w:r w:rsidRPr="00381BC6">
        <w:rPr>
          <w:b/>
          <w:bCs/>
          <w:sz w:val="28"/>
          <w:szCs w:val="28"/>
        </w:rPr>
        <w:t xml:space="preserve"> </w:t>
      </w:r>
      <w:proofErr w:type="spellStart"/>
      <w:r w:rsidRPr="00381BC6">
        <w:rPr>
          <w:b/>
          <w:bCs/>
          <w:sz w:val="28"/>
          <w:szCs w:val="28"/>
        </w:rPr>
        <w:t>Республикасы</w:t>
      </w:r>
      <w:proofErr w:type="spellEnd"/>
      <w:r w:rsidRPr="00381BC6">
        <w:rPr>
          <w:b/>
          <w:bCs/>
          <w:sz w:val="28"/>
          <w:szCs w:val="28"/>
        </w:rPr>
        <w:t xml:space="preserve"> Премьер-</w:t>
      </w:r>
      <w:proofErr w:type="spellStart"/>
      <w:r w:rsidRPr="00381BC6">
        <w:rPr>
          <w:b/>
          <w:bCs/>
          <w:sz w:val="28"/>
          <w:szCs w:val="28"/>
        </w:rPr>
        <w:t>Министрінің</w:t>
      </w:r>
      <w:proofErr w:type="spellEnd"/>
      <w:r w:rsidRPr="00381BC6">
        <w:rPr>
          <w:b/>
          <w:bCs/>
          <w:sz w:val="28"/>
          <w:szCs w:val="28"/>
        </w:rPr>
        <w:t xml:space="preserve"> </w:t>
      </w:r>
      <w:proofErr w:type="spellStart"/>
      <w:r w:rsidRPr="00381BC6">
        <w:rPr>
          <w:b/>
          <w:bCs/>
          <w:sz w:val="28"/>
          <w:szCs w:val="28"/>
        </w:rPr>
        <w:t>орынбасары</w:t>
      </w:r>
      <w:proofErr w:type="spellEnd"/>
      <w:r w:rsidRPr="00381BC6">
        <w:rPr>
          <w:b/>
          <w:bCs/>
          <w:sz w:val="28"/>
          <w:szCs w:val="28"/>
        </w:rPr>
        <w:t xml:space="preserve"> - </w:t>
      </w:r>
      <w:proofErr w:type="spellStart"/>
      <w:r w:rsidRPr="00381BC6">
        <w:rPr>
          <w:b/>
          <w:bCs/>
          <w:sz w:val="28"/>
          <w:szCs w:val="28"/>
        </w:rPr>
        <w:t>Қаржы</w:t>
      </w:r>
      <w:proofErr w:type="spellEnd"/>
      <w:r w:rsidRPr="00381BC6">
        <w:rPr>
          <w:b/>
          <w:bCs/>
          <w:sz w:val="28"/>
          <w:szCs w:val="28"/>
        </w:rPr>
        <w:t xml:space="preserve"> </w:t>
      </w:r>
      <w:proofErr w:type="spellStart"/>
      <w:r w:rsidRPr="00381BC6">
        <w:rPr>
          <w:b/>
          <w:bCs/>
          <w:sz w:val="28"/>
          <w:szCs w:val="28"/>
        </w:rPr>
        <w:t>министрінің</w:t>
      </w:r>
      <w:proofErr w:type="spellEnd"/>
      <w:r w:rsidRPr="00381BC6">
        <w:rPr>
          <w:b/>
          <w:bCs/>
          <w:sz w:val="28"/>
          <w:szCs w:val="28"/>
        </w:rPr>
        <w:t xml:space="preserve"> 2023 </w:t>
      </w:r>
      <w:proofErr w:type="spellStart"/>
      <w:r w:rsidRPr="00381BC6">
        <w:rPr>
          <w:b/>
          <w:bCs/>
          <w:sz w:val="28"/>
          <w:szCs w:val="28"/>
        </w:rPr>
        <w:t>жылғы</w:t>
      </w:r>
      <w:proofErr w:type="spellEnd"/>
      <w:r w:rsidRPr="00381BC6">
        <w:rPr>
          <w:b/>
          <w:bCs/>
          <w:sz w:val="28"/>
          <w:szCs w:val="28"/>
        </w:rPr>
        <w:t xml:space="preserve"> 18 </w:t>
      </w:r>
      <w:proofErr w:type="spellStart"/>
      <w:r w:rsidRPr="00381BC6">
        <w:rPr>
          <w:b/>
          <w:bCs/>
          <w:sz w:val="28"/>
          <w:szCs w:val="28"/>
        </w:rPr>
        <w:t>сәуірдегі</w:t>
      </w:r>
      <w:proofErr w:type="spellEnd"/>
      <w:r w:rsidRPr="00381BC6">
        <w:rPr>
          <w:b/>
          <w:bCs/>
          <w:sz w:val="28"/>
          <w:szCs w:val="28"/>
        </w:rPr>
        <w:t xml:space="preserve"> № 394 </w:t>
      </w:r>
      <w:proofErr w:type="spellStart"/>
      <w:r w:rsidRPr="00381BC6">
        <w:rPr>
          <w:b/>
          <w:bCs/>
          <w:sz w:val="28"/>
          <w:szCs w:val="28"/>
        </w:rPr>
        <w:t>және</w:t>
      </w:r>
      <w:proofErr w:type="spellEnd"/>
      <w:r w:rsidRPr="00381BC6">
        <w:rPr>
          <w:b/>
          <w:bCs/>
          <w:sz w:val="28"/>
          <w:szCs w:val="28"/>
        </w:rPr>
        <w:t xml:space="preserve"> </w:t>
      </w:r>
      <w:proofErr w:type="spellStart"/>
      <w:r w:rsidRPr="00381BC6">
        <w:rPr>
          <w:b/>
          <w:bCs/>
          <w:sz w:val="28"/>
          <w:szCs w:val="28"/>
        </w:rPr>
        <w:t>Қазақстан</w:t>
      </w:r>
      <w:proofErr w:type="spellEnd"/>
      <w:r w:rsidRPr="00381BC6">
        <w:rPr>
          <w:b/>
          <w:bCs/>
          <w:sz w:val="28"/>
          <w:szCs w:val="28"/>
        </w:rPr>
        <w:t xml:space="preserve"> </w:t>
      </w:r>
      <w:proofErr w:type="spellStart"/>
      <w:r w:rsidRPr="00381BC6">
        <w:rPr>
          <w:b/>
          <w:bCs/>
          <w:sz w:val="28"/>
          <w:szCs w:val="28"/>
        </w:rPr>
        <w:t>Республикасының</w:t>
      </w:r>
      <w:proofErr w:type="spellEnd"/>
      <w:r w:rsidRPr="00381BC6">
        <w:rPr>
          <w:b/>
          <w:bCs/>
          <w:sz w:val="28"/>
          <w:szCs w:val="28"/>
        </w:rPr>
        <w:t xml:space="preserve"> </w:t>
      </w:r>
      <w:proofErr w:type="spellStart"/>
      <w:r w:rsidRPr="00381BC6">
        <w:rPr>
          <w:b/>
          <w:bCs/>
          <w:sz w:val="28"/>
          <w:szCs w:val="28"/>
        </w:rPr>
        <w:t>Цифрлық</w:t>
      </w:r>
      <w:proofErr w:type="spellEnd"/>
      <w:r w:rsidRPr="00381BC6">
        <w:rPr>
          <w:b/>
          <w:bCs/>
          <w:sz w:val="28"/>
          <w:szCs w:val="28"/>
        </w:rPr>
        <w:t xml:space="preserve"> даму, </w:t>
      </w:r>
      <w:proofErr w:type="spellStart"/>
      <w:r w:rsidRPr="00381BC6">
        <w:rPr>
          <w:b/>
          <w:bCs/>
          <w:sz w:val="28"/>
          <w:szCs w:val="28"/>
        </w:rPr>
        <w:t>инновациялар</w:t>
      </w:r>
      <w:proofErr w:type="spellEnd"/>
      <w:r w:rsidRPr="00381BC6">
        <w:rPr>
          <w:b/>
          <w:bCs/>
          <w:sz w:val="28"/>
          <w:szCs w:val="28"/>
        </w:rPr>
        <w:t xml:space="preserve"> </w:t>
      </w:r>
      <w:proofErr w:type="spellStart"/>
      <w:r w:rsidRPr="00381BC6">
        <w:rPr>
          <w:b/>
          <w:bCs/>
          <w:sz w:val="28"/>
          <w:szCs w:val="28"/>
        </w:rPr>
        <w:t>және</w:t>
      </w:r>
      <w:proofErr w:type="spellEnd"/>
      <w:r w:rsidRPr="00381BC6">
        <w:rPr>
          <w:b/>
          <w:bCs/>
          <w:sz w:val="28"/>
          <w:szCs w:val="28"/>
        </w:rPr>
        <w:t xml:space="preserve"> </w:t>
      </w:r>
      <w:proofErr w:type="spellStart"/>
      <w:r w:rsidRPr="00381BC6">
        <w:rPr>
          <w:b/>
          <w:bCs/>
          <w:sz w:val="28"/>
          <w:szCs w:val="28"/>
        </w:rPr>
        <w:t>аэроғарыш</w:t>
      </w:r>
      <w:proofErr w:type="spellEnd"/>
      <w:r w:rsidRPr="00381BC6">
        <w:rPr>
          <w:b/>
          <w:bCs/>
          <w:sz w:val="28"/>
          <w:szCs w:val="28"/>
        </w:rPr>
        <w:t xml:space="preserve"> </w:t>
      </w:r>
      <w:proofErr w:type="spellStart"/>
      <w:r w:rsidRPr="00381BC6">
        <w:rPr>
          <w:b/>
          <w:bCs/>
          <w:sz w:val="28"/>
          <w:szCs w:val="28"/>
        </w:rPr>
        <w:t>өнеркәсібі</w:t>
      </w:r>
      <w:proofErr w:type="spellEnd"/>
      <w:r w:rsidRPr="00381BC6">
        <w:rPr>
          <w:b/>
          <w:bCs/>
          <w:sz w:val="28"/>
          <w:szCs w:val="28"/>
        </w:rPr>
        <w:t xml:space="preserve"> </w:t>
      </w:r>
      <w:proofErr w:type="spellStart"/>
      <w:r w:rsidRPr="00381BC6">
        <w:rPr>
          <w:b/>
          <w:bCs/>
          <w:sz w:val="28"/>
          <w:szCs w:val="28"/>
        </w:rPr>
        <w:t>министрінің</w:t>
      </w:r>
      <w:proofErr w:type="spellEnd"/>
      <w:r w:rsidRPr="00381BC6">
        <w:rPr>
          <w:b/>
          <w:bCs/>
          <w:sz w:val="28"/>
          <w:szCs w:val="28"/>
        </w:rPr>
        <w:t xml:space="preserve"> 2023 </w:t>
      </w:r>
      <w:proofErr w:type="spellStart"/>
      <w:r w:rsidRPr="00381BC6">
        <w:rPr>
          <w:b/>
          <w:bCs/>
          <w:sz w:val="28"/>
          <w:szCs w:val="28"/>
        </w:rPr>
        <w:t>жылғы</w:t>
      </w:r>
      <w:proofErr w:type="spellEnd"/>
      <w:r w:rsidRPr="00381BC6">
        <w:rPr>
          <w:b/>
          <w:bCs/>
          <w:sz w:val="28"/>
          <w:szCs w:val="28"/>
        </w:rPr>
        <w:t xml:space="preserve"> 18 </w:t>
      </w:r>
      <w:proofErr w:type="spellStart"/>
      <w:r w:rsidRPr="00381BC6">
        <w:rPr>
          <w:b/>
          <w:bCs/>
          <w:sz w:val="28"/>
          <w:szCs w:val="28"/>
        </w:rPr>
        <w:t>сәуірдегі</w:t>
      </w:r>
      <w:proofErr w:type="spellEnd"/>
      <w:r w:rsidRPr="00381BC6">
        <w:rPr>
          <w:b/>
          <w:bCs/>
          <w:sz w:val="28"/>
          <w:szCs w:val="28"/>
        </w:rPr>
        <w:t xml:space="preserve"> № 158/НҚ </w:t>
      </w:r>
      <w:proofErr w:type="spellStart"/>
      <w:r w:rsidRPr="00381BC6">
        <w:rPr>
          <w:b/>
          <w:bCs/>
          <w:sz w:val="28"/>
          <w:szCs w:val="28"/>
        </w:rPr>
        <w:t>бірлескен</w:t>
      </w:r>
      <w:proofErr w:type="spellEnd"/>
      <w:r w:rsidRPr="00381BC6">
        <w:rPr>
          <w:b/>
          <w:bCs/>
          <w:sz w:val="28"/>
          <w:szCs w:val="28"/>
        </w:rPr>
        <w:t xml:space="preserve"> </w:t>
      </w:r>
      <w:proofErr w:type="spellStart"/>
      <w:r w:rsidRPr="00381BC6">
        <w:rPr>
          <w:b/>
          <w:bCs/>
          <w:sz w:val="28"/>
          <w:szCs w:val="28"/>
        </w:rPr>
        <w:t>бұйрығына</w:t>
      </w:r>
      <w:proofErr w:type="spellEnd"/>
      <w:r w:rsidRPr="00381BC6">
        <w:rPr>
          <w:b/>
          <w:bCs/>
          <w:sz w:val="28"/>
          <w:szCs w:val="28"/>
        </w:rPr>
        <w:t xml:space="preserve"> </w:t>
      </w:r>
      <w:proofErr w:type="spellStart"/>
      <w:r w:rsidRPr="00381BC6">
        <w:rPr>
          <w:b/>
          <w:bCs/>
          <w:sz w:val="28"/>
          <w:szCs w:val="28"/>
        </w:rPr>
        <w:t>өзгерістер</w:t>
      </w:r>
      <w:proofErr w:type="spellEnd"/>
      <w:r w:rsidRPr="00381BC6">
        <w:rPr>
          <w:b/>
          <w:bCs/>
          <w:sz w:val="28"/>
          <w:szCs w:val="28"/>
        </w:rPr>
        <w:t xml:space="preserve"> </w:t>
      </w:r>
      <w:proofErr w:type="spellStart"/>
      <w:r w:rsidRPr="00381BC6">
        <w:rPr>
          <w:b/>
          <w:bCs/>
          <w:sz w:val="28"/>
          <w:szCs w:val="28"/>
        </w:rPr>
        <w:t>енгізу</w:t>
      </w:r>
      <w:proofErr w:type="spellEnd"/>
      <w:r w:rsidRPr="00381BC6">
        <w:rPr>
          <w:b/>
          <w:bCs/>
          <w:sz w:val="28"/>
          <w:szCs w:val="28"/>
        </w:rPr>
        <w:t xml:space="preserve"> </w:t>
      </w:r>
      <w:proofErr w:type="spellStart"/>
      <w:r w:rsidRPr="00381BC6">
        <w:rPr>
          <w:b/>
          <w:bCs/>
          <w:sz w:val="28"/>
          <w:szCs w:val="28"/>
        </w:rPr>
        <w:t>туралы</w:t>
      </w:r>
      <w:proofErr w:type="spellEnd"/>
      <w:r>
        <w:rPr>
          <w:b/>
          <w:bCs/>
          <w:sz w:val="28"/>
          <w:szCs w:val="28"/>
        </w:rPr>
        <w:t xml:space="preserve"> б</w:t>
      </w:r>
      <w:r>
        <w:rPr>
          <w:b/>
          <w:bCs/>
          <w:sz w:val="28"/>
          <w:szCs w:val="28"/>
          <w:lang w:val="kk-KZ"/>
        </w:rPr>
        <w:t>ұйрық жобасына</w:t>
      </w:r>
    </w:p>
    <w:p w14:paraId="4099ECAE" w14:textId="31BC8A9A" w:rsidR="00296513" w:rsidRDefault="00935BE2" w:rsidP="00381BC6">
      <w:pPr>
        <w:tabs>
          <w:tab w:val="left" w:pos="4500"/>
        </w:tabs>
        <w:ind w:right="-10"/>
        <w:jc w:val="center"/>
        <w:rPr>
          <w:b/>
          <w:sz w:val="28"/>
          <w:szCs w:val="24"/>
          <w:lang w:val="kk-KZ"/>
        </w:rPr>
      </w:pPr>
      <w:r>
        <w:rPr>
          <w:b/>
          <w:sz w:val="28"/>
          <w:szCs w:val="24"/>
          <w:lang w:val="kk-KZ"/>
        </w:rPr>
        <w:t>САЛЫСТЫРМАЛЫ КЕСТЕСІ</w:t>
      </w:r>
    </w:p>
    <w:p w14:paraId="6C199F62" w14:textId="77777777" w:rsidR="00296513" w:rsidRDefault="00296513">
      <w:pPr>
        <w:tabs>
          <w:tab w:val="left" w:pos="4500"/>
        </w:tabs>
        <w:ind w:right="-10"/>
        <w:jc w:val="center"/>
        <w:rPr>
          <w:b/>
          <w:sz w:val="28"/>
          <w:szCs w:val="24"/>
          <w:lang w:val="kk-KZ"/>
        </w:rPr>
      </w:pPr>
    </w:p>
    <w:tbl>
      <w:tblPr>
        <w:tblpPr w:leftFromText="180" w:rightFromText="180" w:vertAnchor="text" w:tblpX="-538"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93"/>
        <w:gridCol w:w="4536"/>
        <w:gridCol w:w="4110"/>
        <w:gridCol w:w="3161"/>
      </w:tblGrid>
      <w:tr w:rsidR="00296513" w:rsidRPr="00D97CAA" w14:paraId="5EA23B9E" w14:textId="77777777">
        <w:trPr>
          <w:trHeight w:val="11"/>
        </w:trPr>
        <w:tc>
          <w:tcPr>
            <w:tcW w:w="1101" w:type="dxa"/>
          </w:tcPr>
          <w:p w14:paraId="2E045A14" w14:textId="77777777" w:rsidR="00296513" w:rsidRDefault="00935BE2">
            <w:pPr>
              <w:tabs>
                <w:tab w:val="left" w:pos="4104"/>
              </w:tabs>
              <w:ind w:left="-108"/>
              <w:jc w:val="center"/>
              <w:rPr>
                <w:b/>
                <w:bCs/>
                <w:sz w:val="28"/>
                <w:szCs w:val="28"/>
                <w:lang w:val="kk-KZ"/>
              </w:rPr>
            </w:pPr>
            <w:r>
              <w:rPr>
                <w:b/>
                <w:bCs/>
                <w:sz w:val="28"/>
                <w:szCs w:val="28"/>
                <w:lang w:val="kk-KZ"/>
              </w:rPr>
              <w:t>№</w:t>
            </w:r>
          </w:p>
        </w:tc>
        <w:tc>
          <w:tcPr>
            <w:tcW w:w="2793" w:type="dxa"/>
            <w:shd w:val="clear" w:color="auto" w:fill="auto"/>
          </w:tcPr>
          <w:p w14:paraId="78008542" w14:textId="77777777" w:rsidR="00296513" w:rsidRDefault="00935BE2">
            <w:pPr>
              <w:tabs>
                <w:tab w:val="left" w:pos="4104"/>
              </w:tabs>
              <w:ind w:left="-108" w:right="-86"/>
              <w:jc w:val="center"/>
              <w:rPr>
                <w:b/>
                <w:sz w:val="28"/>
                <w:szCs w:val="28"/>
                <w:lang w:val="kk-KZ"/>
              </w:rPr>
            </w:pPr>
            <w:r>
              <w:rPr>
                <w:b/>
                <w:sz w:val="28"/>
                <w:szCs w:val="28"/>
                <w:lang w:val="kk-KZ"/>
              </w:rPr>
              <w:t>Құрылымдық</w:t>
            </w:r>
          </w:p>
          <w:p w14:paraId="47052691" w14:textId="77777777" w:rsidR="00296513" w:rsidRDefault="00935BE2">
            <w:pPr>
              <w:tabs>
                <w:tab w:val="left" w:pos="4104"/>
              </w:tabs>
              <w:ind w:left="-108" w:right="-86"/>
              <w:jc w:val="center"/>
              <w:rPr>
                <w:b/>
                <w:bCs/>
                <w:sz w:val="28"/>
                <w:szCs w:val="28"/>
                <w:lang w:val="kk-KZ"/>
              </w:rPr>
            </w:pPr>
            <w:r>
              <w:rPr>
                <w:b/>
                <w:sz w:val="28"/>
                <w:szCs w:val="28"/>
                <w:lang w:val="kk-KZ"/>
              </w:rPr>
              <w:t>элемент</w:t>
            </w:r>
          </w:p>
        </w:tc>
        <w:tc>
          <w:tcPr>
            <w:tcW w:w="4536" w:type="dxa"/>
          </w:tcPr>
          <w:p w14:paraId="2BA5709A" w14:textId="77777777" w:rsidR="00296513" w:rsidRDefault="00935BE2">
            <w:pPr>
              <w:tabs>
                <w:tab w:val="left" w:pos="4104"/>
              </w:tabs>
              <w:jc w:val="center"/>
              <w:rPr>
                <w:b/>
                <w:bCs/>
                <w:sz w:val="28"/>
                <w:szCs w:val="28"/>
                <w:lang w:val="kk-KZ"/>
              </w:rPr>
            </w:pPr>
            <w:r>
              <w:rPr>
                <w:b/>
                <w:bCs/>
                <w:sz w:val="28"/>
                <w:szCs w:val="28"/>
                <w:lang w:val="kk-KZ"/>
              </w:rPr>
              <w:t>Қолданыстағы редакция</w:t>
            </w:r>
          </w:p>
        </w:tc>
        <w:tc>
          <w:tcPr>
            <w:tcW w:w="4110" w:type="dxa"/>
          </w:tcPr>
          <w:p w14:paraId="04DD9B51" w14:textId="77777777" w:rsidR="00296513" w:rsidRDefault="00935BE2">
            <w:pPr>
              <w:tabs>
                <w:tab w:val="left" w:pos="4104"/>
              </w:tabs>
              <w:ind w:right="72"/>
              <w:jc w:val="center"/>
              <w:rPr>
                <w:b/>
                <w:bCs/>
                <w:sz w:val="28"/>
                <w:szCs w:val="28"/>
                <w:lang w:val="kk-KZ"/>
              </w:rPr>
            </w:pPr>
            <w:r>
              <w:rPr>
                <w:b/>
                <w:bCs/>
                <w:sz w:val="28"/>
                <w:szCs w:val="28"/>
                <w:lang w:val="kk-KZ"/>
              </w:rPr>
              <w:t>Ұсынылатын редакция</w:t>
            </w:r>
          </w:p>
        </w:tc>
        <w:tc>
          <w:tcPr>
            <w:tcW w:w="3161" w:type="dxa"/>
          </w:tcPr>
          <w:p w14:paraId="449C1DF6" w14:textId="77777777" w:rsidR="00296513" w:rsidRDefault="00935BE2">
            <w:pPr>
              <w:tabs>
                <w:tab w:val="left" w:pos="4104"/>
              </w:tabs>
              <w:jc w:val="both"/>
              <w:rPr>
                <w:b/>
                <w:bCs/>
                <w:sz w:val="28"/>
                <w:szCs w:val="28"/>
                <w:lang w:val="kk-KZ"/>
              </w:rPr>
            </w:pPr>
            <w:r>
              <w:rPr>
                <w:b/>
                <w:sz w:val="28"/>
                <w:szCs w:val="28"/>
                <w:lang w:val="kk-KZ"/>
              </w:rPr>
              <w:t>Негіздеме</w:t>
            </w:r>
          </w:p>
          <w:p w14:paraId="34362E4D" w14:textId="77777777" w:rsidR="00296513" w:rsidRDefault="00935BE2">
            <w:pPr>
              <w:tabs>
                <w:tab w:val="left" w:pos="4104"/>
              </w:tabs>
              <w:jc w:val="both"/>
              <w:rPr>
                <w:b/>
                <w:bCs/>
                <w:sz w:val="28"/>
                <w:szCs w:val="28"/>
                <w:lang w:val="kk-KZ"/>
              </w:rPr>
            </w:pPr>
            <w:r>
              <w:rPr>
                <w:b/>
                <w:bCs/>
                <w:sz w:val="28"/>
                <w:szCs w:val="28"/>
                <w:lang w:val="kk-KZ"/>
              </w:rPr>
              <w:t xml:space="preserve">1) </w:t>
            </w:r>
            <w:r>
              <w:rPr>
                <w:sz w:val="28"/>
                <w:szCs w:val="28"/>
                <w:lang w:val="kk-KZ"/>
              </w:rPr>
              <w:t xml:space="preserve"> </w:t>
            </w:r>
            <w:r>
              <w:rPr>
                <w:b/>
                <w:bCs/>
                <w:sz w:val="28"/>
                <w:szCs w:val="28"/>
                <w:lang w:val="kk-KZ"/>
              </w:rPr>
              <w:t>түзетудің мәні;</w:t>
            </w:r>
          </w:p>
          <w:p w14:paraId="1D9B01D6" w14:textId="77777777" w:rsidR="00296513" w:rsidRDefault="00935BE2">
            <w:pPr>
              <w:tabs>
                <w:tab w:val="left" w:pos="4104"/>
              </w:tabs>
              <w:jc w:val="both"/>
              <w:rPr>
                <w:b/>
                <w:bCs/>
                <w:sz w:val="28"/>
                <w:szCs w:val="28"/>
                <w:lang w:val="kk-KZ"/>
              </w:rPr>
            </w:pPr>
            <w:r>
              <w:rPr>
                <w:b/>
                <w:bCs/>
                <w:sz w:val="28"/>
                <w:szCs w:val="28"/>
                <w:lang w:val="kk-KZ"/>
              </w:rPr>
              <w:t xml:space="preserve">2) </w:t>
            </w:r>
            <w:r>
              <w:rPr>
                <w:sz w:val="28"/>
                <w:szCs w:val="28"/>
                <w:lang w:val="kk-KZ"/>
              </w:rPr>
              <w:t xml:space="preserve"> </w:t>
            </w:r>
            <w:r>
              <w:rPr>
                <w:b/>
                <w:bCs/>
                <w:sz w:val="28"/>
                <w:szCs w:val="28"/>
                <w:lang w:val="kk-KZ"/>
              </w:rPr>
              <w:t>енгізілетін әрбір түзетудің нақты негіздемесі</w:t>
            </w:r>
          </w:p>
        </w:tc>
      </w:tr>
      <w:tr w:rsidR="00296513" w14:paraId="774EBDF6" w14:textId="77777777">
        <w:trPr>
          <w:trHeight w:val="332"/>
        </w:trPr>
        <w:tc>
          <w:tcPr>
            <w:tcW w:w="1101" w:type="dxa"/>
          </w:tcPr>
          <w:p w14:paraId="10D6042D" w14:textId="77777777" w:rsidR="00296513" w:rsidRDefault="00935BE2">
            <w:pPr>
              <w:tabs>
                <w:tab w:val="left" w:pos="4104"/>
              </w:tabs>
              <w:ind w:left="-108"/>
              <w:jc w:val="center"/>
              <w:rPr>
                <w:b/>
                <w:bCs/>
                <w:sz w:val="28"/>
                <w:szCs w:val="28"/>
                <w:lang w:val="kk-KZ"/>
              </w:rPr>
            </w:pPr>
            <w:r>
              <w:rPr>
                <w:b/>
                <w:bCs/>
                <w:sz w:val="28"/>
                <w:szCs w:val="28"/>
                <w:lang w:val="kk-KZ"/>
              </w:rPr>
              <w:t>1</w:t>
            </w:r>
          </w:p>
        </w:tc>
        <w:tc>
          <w:tcPr>
            <w:tcW w:w="2793" w:type="dxa"/>
            <w:shd w:val="clear" w:color="auto" w:fill="auto"/>
          </w:tcPr>
          <w:p w14:paraId="7D6AFBC6" w14:textId="77777777" w:rsidR="00296513" w:rsidRDefault="00935BE2">
            <w:pPr>
              <w:tabs>
                <w:tab w:val="left" w:pos="4104"/>
              </w:tabs>
              <w:ind w:left="-108"/>
              <w:jc w:val="center"/>
              <w:rPr>
                <w:b/>
                <w:sz w:val="28"/>
                <w:szCs w:val="28"/>
                <w:lang w:val="kk-KZ"/>
              </w:rPr>
            </w:pPr>
            <w:r>
              <w:rPr>
                <w:b/>
                <w:sz w:val="28"/>
                <w:szCs w:val="28"/>
                <w:lang w:val="kk-KZ"/>
              </w:rPr>
              <w:t>2</w:t>
            </w:r>
          </w:p>
        </w:tc>
        <w:tc>
          <w:tcPr>
            <w:tcW w:w="4536" w:type="dxa"/>
          </w:tcPr>
          <w:p w14:paraId="0C49DB6F" w14:textId="77777777" w:rsidR="00296513" w:rsidRDefault="00935BE2">
            <w:pPr>
              <w:tabs>
                <w:tab w:val="left" w:pos="4104"/>
              </w:tabs>
              <w:jc w:val="center"/>
              <w:rPr>
                <w:b/>
                <w:bCs/>
                <w:sz w:val="28"/>
                <w:szCs w:val="28"/>
                <w:lang w:val="kk-KZ"/>
              </w:rPr>
            </w:pPr>
            <w:r>
              <w:rPr>
                <w:b/>
                <w:bCs/>
                <w:sz w:val="28"/>
                <w:szCs w:val="28"/>
                <w:lang w:val="kk-KZ"/>
              </w:rPr>
              <w:t>3</w:t>
            </w:r>
          </w:p>
        </w:tc>
        <w:tc>
          <w:tcPr>
            <w:tcW w:w="4110" w:type="dxa"/>
          </w:tcPr>
          <w:p w14:paraId="0873F896" w14:textId="77777777" w:rsidR="00296513" w:rsidRDefault="00935BE2">
            <w:pPr>
              <w:tabs>
                <w:tab w:val="left" w:pos="4104"/>
              </w:tabs>
              <w:jc w:val="center"/>
              <w:rPr>
                <w:b/>
                <w:bCs/>
                <w:sz w:val="28"/>
                <w:szCs w:val="28"/>
                <w:lang w:val="kk-KZ"/>
              </w:rPr>
            </w:pPr>
            <w:r>
              <w:rPr>
                <w:b/>
                <w:bCs/>
                <w:sz w:val="28"/>
                <w:szCs w:val="28"/>
                <w:lang w:val="kk-KZ"/>
              </w:rPr>
              <w:t>4</w:t>
            </w:r>
          </w:p>
        </w:tc>
        <w:tc>
          <w:tcPr>
            <w:tcW w:w="3161" w:type="dxa"/>
          </w:tcPr>
          <w:p w14:paraId="64143C00" w14:textId="77777777" w:rsidR="00296513" w:rsidRDefault="00935BE2">
            <w:pPr>
              <w:tabs>
                <w:tab w:val="left" w:pos="4104"/>
              </w:tabs>
              <w:jc w:val="center"/>
              <w:rPr>
                <w:b/>
                <w:bCs/>
                <w:sz w:val="28"/>
                <w:szCs w:val="28"/>
                <w:lang w:val="kk-KZ"/>
              </w:rPr>
            </w:pPr>
            <w:r>
              <w:rPr>
                <w:b/>
                <w:bCs/>
                <w:sz w:val="28"/>
                <w:szCs w:val="28"/>
                <w:lang w:val="kk-KZ"/>
              </w:rPr>
              <w:t>5</w:t>
            </w:r>
          </w:p>
        </w:tc>
      </w:tr>
      <w:tr w:rsidR="00296513" w:rsidRPr="00D97CAA" w14:paraId="2CC8A25C" w14:textId="77777777">
        <w:trPr>
          <w:trHeight w:val="332"/>
        </w:trPr>
        <w:tc>
          <w:tcPr>
            <w:tcW w:w="1101" w:type="dxa"/>
          </w:tcPr>
          <w:p w14:paraId="22DA9123" w14:textId="0300B12F" w:rsidR="00296513" w:rsidRPr="00935BE2" w:rsidRDefault="00935BE2" w:rsidP="00935BE2">
            <w:pPr>
              <w:tabs>
                <w:tab w:val="left" w:pos="4104"/>
              </w:tabs>
              <w:rPr>
                <w:bCs/>
                <w:sz w:val="28"/>
                <w:szCs w:val="28"/>
                <w:lang w:val="kk-KZ"/>
              </w:rPr>
            </w:pPr>
            <w:r>
              <w:rPr>
                <w:bCs/>
                <w:sz w:val="28"/>
                <w:szCs w:val="28"/>
                <w:lang w:val="kk-KZ"/>
              </w:rPr>
              <w:t xml:space="preserve">    </w:t>
            </w:r>
            <w:r w:rsidRPr="00935BE2">
              <w:rPr>
                <w:bCs/>
                <w:sz w:val="28"/>
                <w:szCs w:val="28"/>
                <w:lang w:val="kk-KZ"/>
              </w:rPr>
              <w:t>1</w:t>
            </w:r>
          </w:p>
        </w:tc>
        <w:tc>
          <w:tcPr>
            <w:tcW w:w="2793" w:type="dxa"/>
            <w:shd w:val="clear" w:color="auto" w:fill="auto"/>
          </w:tcPr>
          <w:p w14:paraId="35FEAE7A" w14:textId="77777777" w:rsidR="00296513" w:rsidRDefault="00935BE2">
            <w:pPr>
              <w:tabs>
                <w:tab w:val="left" w:pos="4104"/>
              </w:tabs>
              <w:jc w:val="center"/>
              <w:rPr>
                <w:sz w:val="28"/>
                <w:szCs w:val="28"/>
                <w:lang w:val="kk-KZ"/>
              </w:rPr>
            </w:pPr>
            <w:r>
              <w:rPr>
                <w:sz w:val="28"/>
                <w:szCs w:val="28"/>
              </w:rPr>
              <w:t>1</w:t>
            </w:r>
            <w:r>
              <w:rPr>
                <w:sz w:val="28"/>
                <w:szCs w:val="28"/>
                <w:lang w:val="kk-KZ"/>
              </w:rPr>
              <w:t xml:space="preserve"> тармақ</w:t>
            </w:r>
          </w:p>
        </w:tc>
        <w:tc>
          <w:tcPr>
            <w:tcW w:w="4536" w:type="dxa"/>
          </w:tcPr>
          <w:p w14:paraId="06785218" w14:textId="77777777" w:rsidR="00296513" w:rsidRDefault="00935BE2">
            <w:pPr>
              <w:tabs>
                <w:tab w:val="left" w:pos="4104"/>
              </w:tabs>
              <w:contextualSpacing/>
              <w:jc w:val="both"/>
              <w:rPr>
                <w:bCs/>
                <w:sz w:val="28"/>
                <w:szCs w:val="28"/>
                <w:lang w:val="kk-KZ"/>
              </w:rPr>
            </w:pPr>
            <w:r>
              <w:rPr>
                <w:sz w:val="28"/>
                <w:szCs w:val="28"/>
                <w:lang w:val="kk-KZ"/>
              </w:rPr>
              <w:t xml:space="preserve"> 1. Алғашқы ресми жарияланған күнінен бастап </w:t>
            </w:r>
            <w:r>
              <w:rPr>
                <w:b/>
                <w:bCs/>
                <w:sz w:val="28"/>
                <w:szCs w:val="28"/>
                <w:lang w:val="kk-KZ"/>
              </w:rPr>
              <w:t>2024</w:t>
            </w:r>
            <w:r>
              <w:rPr>
                <w:sz w:val="28"/>
                <w:szCs w:val="28"/>
                <w:lang w:val="kk-KZ"/>
              </w:rPr>
              <w:t xml:space="preserve"> </w:t>
            </w:r>
            <w:r w:rsidRPr="00935BE2">
              <w:rPr>
                <w:b/>
                <w:bCs/>
                <w:sz w:val="28"/>
                <w:szCs w:val="28"/>
                <w:lang w:val="kk-KZ"/>
              </w:rPr>
              <w:t>жылғы 15 наурызға</w:t>
            </w:r>
            <w:r>
              <w:rPr>
                <w:sz w:val="28"/>
                <w:szCs w:val="28"/>
                <w:lang w:val="kk-KZ"/>
              </w:rPr>
              <w:t xml:space="preserve"> дейінгі кезеңде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жол жүруге рұқсат беру» мемлекеттік қызметті көрсету (бұдан әрі – мемлекеттік көрсетілетін қызмет) бойынша пилоттық жоба іске </w:t>
            </w:r>
            <w:r>
              <w:rPr>
                <w:sz w:val="28"/>
                <w:szCs w:val="28"/>
                <w:lang w:val="kk-KZ"/>
              </w:rPr>
              <w:lastRenderedPageBreak/>
              <w:t>асырылсын.</w:t>
            </w:r>
          </w:p>
        </w:tc>
        <w:tc>
          <w:tcPr>
            <w:tcW w:w="4110" w:type="dxa"/>
          </w:tcPr>
          <w:p w14:paraId="50F2190B" w14:textId="77777777" w:rsidR="00296513" w:rsidRDefault="00935BE2">
            <w:pPr>
              <w:tabs>
                <w:tab w:val="left" w:pos="4104"/>
              </w:tabs>
              <w:contextualSpacing/>
              <w:jc w:val="both"/>
              <w:rPr>
                <w:bCs/>
                <w:sz w:val="28"/>
                <w:szCs w:val="28"/>
                <w:lang w:val="kk-KZ"/>
              </w:rPr>
            </w:pPr>
            <w:r>
              <w:rPr>
                <w:sz w:val="28"/>
                <w:szCs w:val="28"/>
                <w:lang w:val="kk-KZ"/>
              </w:rPr>
              <w:lastRenderedPageBreak/>
              <w:t xml:space="preserve">1. Алғашқы ресми жарияланған күнінен бастап </w:t>
            </w:r>
            <w:r>
              <w:rPr>
                <w:b/>
                <w:bCs/>
                <w:sz w:val="28"/>
                <w:szCs w:val="28"/>
                <w:lang w:val="kk-KZ"/>
              </w:rPr>
              <w:t>2025 жылғы 1 маусымға</w:t>
            </w:r>
            <w:r>
              <w:rPr>
                <w:sz w:val="28"/>
                <w:szCs w:val="28"/>
                <w:lang w:val="kk-KZ"/>
              </w:rPr>
              <w:t xml:space="preserve"> дейінгі кезеңде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жол жүруге рұқсат беру» мемлекеттік қызметті көрсету (бұдан әрі – мемлекеттік көрсетілетін қызмет) бойынша </w:t>
            </w:r>
            <w:r>
              <w:rPr>
                <w:sz w:val="28"/>
                <w:szCs w:val="28"/>
                <w:lang w:val="kk-KZ"/>
              </w:rPr>
              <w:lastRenderedPageBreak/>
              <w:t>пилоттық жоба іске асырылсын.</w:t>
            </w:r>
          </w:p>
        </w:tc>
        <w:tc>
          <w:tcPr>
            <w:tcW w:w="3161" w:type="dxa"/>
          </w:tcPr>
          <w:p w14:paraId="72B788EB" w14:textId="77777777" w:rsidR="00296513" w:rsidRDefault="00935BE2">
            <w:pPr>
              <w:tabs>
                <w:tab w:val="left" w:pos="4104"/>
              </w:tabs>
              <w:contextualSpacing/>
              <w:jc w:val="both"/>
              <w:rPr>
                <w:color w:val="000000"/>
                <w:sz w:val="28"/>
                <w:szCs w:val="28"/>
                <w:lang w:val="kk-KZ"/>
              </w:rPr>
            </w:pPr>
            <w:r>
              <w:rPr>
                <w:rStyle w:val="docdata"/>
                <w:color w:val="000000"/>
                <w:sz w:val="28"/>
                <w:szCs w:val="28"/>
                <w:lang w:val="kk-KZ"/>
              </w:rPr>
              <w:lastRenderedPageBreak/>
              <w:t xml:space="preserve">Қазақстан Республикасы </w:t>
            </w:r>
            <w:r>
              <w:rPr>
                <w:color w:val="000000"/>
                <w:sz w:val="28"/>
                <w:szCs w:val="28"/>
                <w:lang w:val="kk-KZ"/>
              </w:rPr>
              <w:t xml:space="preserve">Премьер-Министрінің орынбасары </w:t>
            </w:r>
          </w:p>
          <w:p w14:paraId="060C9BFB" w14:textId="5DB47F32" w:rsidR="00296513" w:rsidRDefault="00935BE2">
            <w:pPr>
              <w:tabs>
                <w:tab w:val="left" w:pos="4104"/>
              </w:tabs>
              <w:contextualSpacing/>
              <w:jc w:val="both"/>
              <w:rPr>
                <w:bCs/>
                <w:sz w:val="28"/>
                <w:szCs w:val="28"/>
                <w:lang w:val="kk-KZ"/>
              </w:rPr>
            </w:pPr>
            <w:r>
              <w:rPr>
                <w:color w:val="000000"/>
                <w:sz w:val="28"/>
                <w:szCs w:val="28"/>
                <w:lang w:val="kk-KZ"/>
              </w:rPr>
              <w:t xml:space="preserve">С. М. Жұманғаринның 2024 жылғы </w:t>
            </w:r>
            <w:r w:rsidR="00D97CAA">
              <w:rPr>
                <w:color w:val="000000"/>
                <w:sz w:val="28"/>
                <w:szCs w:val="28"/>
                <w:lang w:val="kk-KZ"/>
              </w:rPr>
              <w:t>2</w:t>
            </w:r>
            <w:r>
              <w:rPr>
                <w:color w:val="000000"/>
                <w:sz w:val="28"/>
                <w:szCs w:val="28"/>
                <w:lang w:val="kk-KZ"/>
              </w:rPr>
              <w:t xml:space="preserve">2 </w:t>
            </w:r>
            <w:r w:rsidR="00D97CAA">
              <w:rPr>
                <w:color w:val="000000"/>
                <w:sz w:val="28"/>
                <w:szCs w:val="28"/>
                <w:lang w:val="kk-KZ"/>
              </w:rPr>
              <w:t>қантардағы</w:t>
            </w:r>
            <w:r w:rsidR="006709F8">
              <w:rPr>
                <w:color w:val="000000"/>
                <w:sz w:val="28"/>
                <w:szCs w:val="28"/>
                <w:lang w:val="kk-KZ"/>
              </w:rPr>
              <w:t xml:space="preserve"> </w:t>
            </w:r>
            <w:r w:rsidR="006709F8">
              <w:rPr>
                <w:bCs/>
                <w:sz w:val="28"/>
                <w:szCs w:val="28"/>
                <w:lang w:val="kk-KZ"/>
              </w:rPr>
              <w:t xml:space="preserve">№Д-219//11-04/05-3871 </w:t>
            </w:r>
            <w:r>
              <w:rPr>
                <w:color w:val="000000"/>
                <w:sz w:val="28"/>
                <w:szCs w:val="28"/>
                <w:lang w:val="kk-KZ"/>
              </w:rPr>
              <w:t xml:space="preserve"> хаттамалық тапсырмасының 2-тармақтағы 3 тармақшасын орындау мақсатында</w:t>
            </w:r>
          </w:p>
        </w:tc>
      </w:tr>
      <w:tr w:rsidR="00935BE2" w:rsidRPr="00D97CAA" w14:paraId="7ADED541" w14:textId="77777777">
        <w:trPr>
          <w:trHeight w:val="332"/>
        </w:trPr>
        <w:tc>
          <w:tcPr>
            <w:tcW w:w="1101" w:type="dxa"/>
          </w:tcPr>
          <w:p w14:paraId="2809636A" w14:textId="516A556C" w:rsidR="00935BE2" w:rsidRPr="00935BE2" w:rsidRDefault="00935BE2" w:rsidP="00935BE2">
            <w:pPr>
              <w:tabs>
                <w:tab w:val="left" w:pos="403"/>
                <w:tab w:val="left" w:pos="4104"/>
              </w:tabs>
              <w:ind w:firstLine="27"/>
              <w:rPr>
                <w:bCs/>
                <w:sz w:val="28"/>
                <w:szCs w:val="28"/>
                <w:lang w:val="kk-KZ"/>
              </w:rPr>
            </w:pPr>
            <w:r>
              <w:rPr>
                <w:bCs/>
                <w:sz w:val="28"/>
                <w:szCs w:val="28"/>
                <w:lang w:val="kk-KZ"/>
              </w:rPr>
              <w:t xml:space="preserve">    </w:t>
            </w:r>
            <w:r w:rsidRPr="00935BE2">
              <w:rPr>
                <w:bCs/>
                <w:sz w:val="28"/>
                <w:szCs w:val="28"/>
                <w:lang w:val="kk-KZ"/>
              </w:rPr>
              <w:t>2</w:t>
            </w:r>
          </w:p>
        </w:tc>
        <w:tc>
          <w:tcPr>
            <w:tcW w:w="2793" w:type="dxa"/>
            <w:shd w:val="clear" w:color="auto" w:fill="auto"/>
          </w:tcPr>
          <w:p w14:paraId="0B3791A2" w14:textId="3A662388" w:rsidR="00935BE2" w:rsidRDefault="00935BE2">
            <w:pPr>
              <w:jc w:val="center"/>
              <w:rPr>
                <w:sz w:val="28"/>
                <w:szCs w:val="28"/>
                <w:lang w:val="kk-KZ"/>
              </w:rPr>
            </w:pPr>
            <w:r>
              <w:rPr>
                <w:sz w:val="28"/>
                <w:szCs w:val="28"/>
              </w:rPr>
              <w:t>5</w:t>
            </w:r>
            <w:r>
              <w:rPr>
                <w:sz w:val="28"/>
                <w:szCs w:val="28"/>
                <w:lang w:val="kk-KZ"/>
              </w:rPr>
              <w:t xml:space="preserve"> тармақ</w:t>
            </w:r>
          </w:p>
        </w:tc>
        <w:tc>
          <w:tcPr>
            <w:tcW w:w="4536" w:type="dxa"/>
          </w:tcPr>
          <w:p w14:paraId="2723F19B" w14:textId="77777777" w:rsidR="00935BE2" w:rsidRDefault="00935BE2">
            <w:pPr>
              <w:jc w:val="both"/>
              <w:rPr>
                <w:sz w:val="28"/>
                <w:szCs w:val="28"/>
                <w:lang w:val="kk-KZ"/>
              </w:rPr>
            </w:pPr>
            <w:r>
              <w:rPr>
                <w:sz w:val="28"/>
                <w:szCs w:val="28"/>
                <w:lang w:val="kk-KZ"/>
              </w:rPr>
              <w:t xml:space="preserve">5-2. Қазақстан Республикасы Қаржы министрлігінің Мемлекеттік кірістер комитеті </w:t>
            </w:r>
            <w:r>
              <w:rPr>
                <w:b/>
                <w:bCs/>
                <w:sz w:val="28"/>
                <w:szCs w:val="28"/>
                <w:lang w:val="kk-KZ"/>
              </w:rPr>
              <w:t>(Д.Е. Жаналинов)</w:t>
            </w:r>
            <w:r>
              <w:rPr>
                <w:sz w:val="28"/>
                <w:szCs w:val="28"/>
                <w:lang w:val="kk-KZ"/>
              </w:rPr>
              <w:t xml:space="preserve"> Қазақстан Республикасының заңнамасында белгіленген тәртіппен.</w:t>
            </w:r>
          </w:p>
          <w:p w14:paraId="28F89576" w14:textId="77777777" w:rsidR="00935BE2" w:rsidRDefault="00935BE2">
            <w:pPr>
              <w:pStyle w:val="af2"/>
              <w:ind w:firstLineChars="183" w:firstLine="512"/>
              <w:jc w:val="both"/>
              <w:rPr>
                <w:sz w:val="28"/>
                <w:szCs w:val="28"/>
                <w:lang w:val="kk-KZ"/>
              </w:rPr>
            </w:pPr>
            <w:r>
              <w:rPr>
                <w:sz w:val="28"/>
                <w:szCs w:val="28"/>
                <w:lang w:val="kk-KZ"/>
              </w:rPr>
              <w:t>...</w:t>
            </w:r>
          </w:p>
          <w:p w14:paraId="6DDAA933" w14:textId="638A94A6" w:rsidR="00935BE2" w:rsidRDefault="00935BE2">
            <w:pPr>
              <w:jc w:val="both"/>
              <w:rPr>
                <w:sz w:val="28"/>
                <w:szCs w:val="28"/>
                <w:lang w:val="kk-KZ"/>
              </w:rPr>
            </w:pPr>
            <w:r>
              <w:rPr>
                <w:rFonts w:eastAsia="monospace"/>
                <w:sz w:val="28"/>
                <w:szCs w:val="28"/>
                <w:shd w:val="clear" w:color="auto" w:fill="FFFFFF"/>
                <w:lang w:val="kk-KZ"/>
              </w:rPr>
              <w:t> </w:t>
            </w:r>
            <w:r>
              <w:rPr>
                <w:sz w:val="28"/>
                <w:szCs w:val="28"/>
                <w:lang w:val="kk-KZ"/>
              </w:rPr>
              <w:t xml:space="preserve">2) пилоттық жоба аяқталғаннан кейін Қытай Халық Республикасының «С» түріндегі берілген және қайтарылған шетелдік рұқсаттар бойынша тарихи деректерді Қазақстан Республикасы </w:t>
            </w:r>
            <w:r>
              <w:rPr>
                <w:b/>
                <w:bCs/>
                <w:sz w:val="28"/>
                <w:szCs w:val="28"/>
                <w:lang w:val="kk-KZ"/>
              </w:rPr>
              <w:t>Индустрия және инфрақұрылымдық даму</w:t>
            </w:r>
            <w:r>
              <w:rPr>
                <w:sz w:val="28"/>
                <w:szCs w:val="28"/>
                <w:lang w:val="kk-KZ"/>
              </w:rPr>
              <w:t xml:space="preserve"> министрлігінің </w:t>
            </w:r>
            <w:r>
              <w:rPr>
                <w:b/>
                <w:bCs/>
                <w:sz w:val="28"/>
                <w:szCs w:val="28"/>
                <w:lang w:val="kk-KZ"/>
              </w:rPr>
              <w:t>Көлік</w:t>
            </w:r>
            <w:r>
              <w:rPr>
                <w:sz w:val="28"/>
                <w:szCs w:val="28"/>
                <w:lang w:val="kk-KZ"/>
              </w:rPr>
              <w:t xml:space="preserve"> комитетіне беруді қамтамасыз етсін.</w:t>
            </w:r>
          </w:p>
        </w:tc>
        <w:tc>
          <w:tcPr>
            <w:tcW w:w="4110" w:type="dxa"/>
          </w:tcPr>
          <w:p w14:paraId="78BF31B5" w14:textId="77777777" w:rsidR="00935BE2" w:rsidRDefault="00935BE2">
            <w:pPr>
              <w:jc w:val="both"/>
              <w:rPr>
                <w:sz w:val="28"/>
                <w:szCs w:val="28"/>
                <w:lang w:val="kk-KZ"/>
              </w:rPr>
            </w:pPr>
            <w:r>
              <w:rPr>
                <w:sz w:val="28"/>
                <w:szCs w:val="28"/>
                <w:lang w:val="kk-KZ"/>
              </w:rPr>
              <w:t>5. Қазақстан Республикасы Қаржы министрлігінің Мемлекеттік кірістер комитеті Қазақстан Республикасының заңнамасында белгіленген тәртіппен.</w:t>
            </w:r>
          </w:p>
          <w:p w14:paraId="59E2EB28" w14:textId="77777777" w:rsidR="00935BE2" w:rsidRDefault="00935BE2">
            <w:pPr>
              <w:pStyle w:val="af2"/>
              <w:ind w:firstLineChars="183" w:firstLine="512"/>
              <w:jc w:val="both"/>
              <w:rPr>
                <w:sz w:val="28"/>
                <w:szCs w:val="28"/>
                <w:lang w:val="kk-KZ"/>
              </w:rPr>
            </w:pPr>
            <w:r>
              <w:rPr>
                <w:sz w:val="28"/>
                <w:szCs w:val="28"/>
                <w:lang w:val="kk-KZ"/>
              </w:rPr>
              <w:t>...</w:t>
            </w:r>
          </w:p>
          <w:p w14:paraId="7899EFF4" w14:textId="716447DA" w:rsidR="00935BE2" w:rsidRDefault="00935BE2">
            <w:pPr>
              <w:jc w:val="both"/>
              <w:rPr>
                <w:sz w:val="28"/>
                <w:szCs w:val="28"/>
                <w:lang w:val="kk-KZ"/>
              </w:rPr>
            </w:pPr>
            <w:r>
              <w:rPr>
                <w:sz w:val="28"/>
                <w:szCs w:val="28"/>
                <w:lang w:val="kk-KZ"/>
              </w:rPr>
              <w:t xml:space="preserve">2) пилоттық жоба аяқталғаннан кейін Қытай Халық Республикасының «С» түріндегі берілген және қайтарылған шетелдік рұқсаттар бойынша тарихи деректерді Қазақстан Республикасы </w:t>
            </w:r>
            <w:r>
              <w:rPr>
                <w:b/>
                <w:bCs/>
                <w:sz w:val="28"/>
                <w:szCs w:val="28"/>
                <w:lang w:val="kk-KZ"/>
              </w:rPr>
              <w:t>Көлік министрлігінің Автомобиль көлігі және көліктік бықылау</w:t>
            </w:r>
            <w:r>
              <w:rPr>
                <w:sz w:val="28"/>
                <w:szCs w:val="28"/>
                <w:lang w:val="kk-KZ"/>
              </w:rPr>
              <w:t xml:space="preserve"> комитетіне беруді қамтамасыз етсін.</w:t>
            </w:r>
          </w:p>
        </w:tc>
        <w:tc>
          <w:tcPr>
            <w:tcW w:w="3161" w:type="dxa"/>
          </w:tcPr>
          <w:p w14:paraId="49C9298F" w14:textId="77777777" w:rsidR="00935BE2" w:rsidRDefault="00935BE2">
            <w:pPr>
              <w:tabs>
                <w:tab w:val="left" w:pos="4104"/>
              </w:tabs>
              <w:ind w:firstLine="224"/>
              <w:jc w:val="both"/>
              <w:rPr>
                <w:sz w:val="28"/>
                <w:szCs w:val="28"/>
                <w:lang w:val="kk-KZ"/>
              </w:rPr>
            </w:pPr>
            <w:r>
              <w:rPr>
                <w:sz w:val="28"/>
                <w:szCs w:val="28"/>
                <w:lang w:val="kk-KZ"/>
              </w:rPr>
              <w:t>ҚР ҚМ Мемлекеттік кірістер комитеті төрағасы қызметінен босатылу себебі.</w:t>
            </w:r>
          </w:p>
          <w:p w14:paraId="65F17CFE" w14:textId="77777777" w:rsidR="00935BE2" w:rsidRDefault="00935BE2">
            <w:pPr>
              <w:tabs>
                <w:tab w:val="left" w:pos="4104"/>
              </w:tabs>
              <w:ind w:firstLine="224"/>
              <w:jc w:val="both"/>
              <w:rPr>
                <w:sz w:val="28"/>
                <w:szCs w:val="28"/>
                <w:lang w:val="kk-KZ"/>
              </w:rPr>
            </w:pPr>
          </w:p>
          <w:p w14:paraId="454C34CE" w14:textId="48BF1766" w:rsidR="00935BE2" w:rsidRDefault="00935BE2">
            <w:pPr>
              <w:tabs>
                <w:tab w:val="left" w:pos="4104"/>
              </w:tabs>
              <w:ind w:firstLine="224"/>
              <w:jc w:val="both"/>
              <w:rPr>
                <w:sz w:val="28"/>
                <w:szCs w:val="28"/>
                <w:lang w:val="kk-KZ"/>
              </w:rPr>
            </w:pPr>
            <w:r>
              <w:rPr>
                <w:sz w:val="28"/>
                <w:szCs w:val="28"/>
                <w:lang w:val="kk-KZ"/>
              </w:rPr>
              <w:t>«Қазақстан Республикасының Мемлекеттік басқару жүйесін одан әрі жетілдіру жөніндегі шаралар туралы» Президенттің 2023 жылғы 1 қыркүйектегі № 318 Жарлығына сәйкес келтіру мақсатында.</w:t>
            </w:r>
          </w:p>
          <w:p w14:paraId="4497492B" w14:textId="2F256CBC" w:rsidR="00935BE2" w:rsidRDefault="00935BE2">
            <w:pPr>
              <w:tabs>
                <w:tab w:val="left" w:pos="4104"/>
              </w:tabs>
              <w:ind w:firstLine="224"/>
              <w:jc w:val="both"/>
              <w:rPr>
                <w:bCs/>
                <w:sz w:val="28"/>
                <w:szCs w:val="28"/>
                <w:lang w:val="kk-KZ"/>
              </w:rPr>
            </w:pPr>
          </w:p>
        </w:tc>
      </w:tr>
      <w:tr w:rsidR="00935BE2" w:rsidRPr="00D97CAA" w14:paraId="3909D0EF" w14:textId="77777777">
        <w:trPr>
          <w:trHeight w:val="332"/>
        </w:trPr>
        <w:tc>
          <w:tcPr>
            <w:tcW w:w="1101" w:type="dxa"/>
          </w:tcPr>
          <w:p w14:paraId="51A80843" w14:textId="36012B2A" w:rsidR="00935BE2" w:rsidRPr="00935BE2" w:rsidRDefault="00935BE2" w:rsidP="00935BE2">
            <w:pPr>
              <w:tabs>
                <w:tab w:val="left" w:pos="4104"/>
              </w:tabs>
              <w:ind w:left="-51"/>
              <w:jc w:val="center"/>
              <w:rPr>
                <w:bCs/>
                <w:sz w:val="28"/>
                <w:szCs w:val="28"/>
                <w:lang w:val="kk-KZ"/>
              </w:rPr>
            </w:pPr>
            <w:r>
              <w:rPr>
                <w:bCs/>
                <w:sz w:val="28"/>
                <w:szCs w:val="28"/>
                <w:lang w:val="kk-KZ"/>
              </w:rPr>
              <w:t>3</w:t>
            </w:r>
          </w:p>
        </w:tc>
        <w:tc>
          <w:tcPr>
            <w:tcW w:w="2793" w:type="dxa"/>
            <w:shd w:val="clear" w:color="auto" w:fill="auto"/>
          </w:tcPr>
          <w:p w14:paraId="3651D0AD" w14:textId="770B713D" w:rsidR="00935BE2" w:rsidRDefault="00935BE2">
            <w:pPr>
              <w:jc w:val="center"/>
              <w:rPr>
                <w:sz w:val="28"/>
                <w:szCs w:val="28"/>
                <w:lang w:val="kk-KZ"/>
              </w:rPr>
            </w:pPr>
            <w:r>
              <w:rPr>
                <w:sz w:val="28"/>
                <w:szCs w:val="28"/>
              </w:rPr>
              <w:t>13</w:t>
            </w:r>
            <w:r>
              <w:rPr>
                <w:sz w:val="28"/>
                <w:szCs w:val="28"/>
                <w:lang w:val="kk-KZ"/>
              </w:rPr>
              <w:t xml:space="preserve"> тармақ</w:t>
            </w:r>
          </w:p>
        </w:tc>
        <w:tc>
          <w:tcPr>
            <w:tcW w:w="4536" w:type="dxa"/>
          </w:tcPr>
          <w:p w14:paraId="73D29AF2" w14:textId="77777777" w:rsidR="00935BE2" w:rsidRDefault="00935BE2">
            <w:pPr>
              <w:jc w:val="both"/>
              <w:rPr>
                <w:sz w:val="28"/>
                <w:szCs w:val="28"/>
                <w:lang w:val="kk-KZ"/>
              </w:rPr>
            </w:pPr>
            <w:r>
              <w:rPr>
                <w:sz w:val="28"/>
                <w:szCs w:val="28"/>
                <w:lang w:val="kk-KZ"/>
              </w:rPr>
              <w:t>13. Шекараны нақты кесіп өткен күні көрсетілетін қызметті алушы өтініштің нөмірін көрсете отырып, шетелдік рұқсат бланкісін алу үшін көрсетілетін қызметті берушінің қызметкеріне жүгінеді.</w:t>
            </w:r>
          </w:p>
          <w:p w14:paraId="718F2242" w14:textId="77777777" w:rsidR="00935BE2" w:rsidRDefault="00935BE2">
            <w:pPr>
              <w:jc w:val="both"/>
              <w:rPr>
                <w:sz w:val="28"/>
                <w:szCs w:val="28"/>
                <w:lang w:val="kk-KZ"/>
              </w:rPr>
            </w:pPr>
            <w:r>
              <w:rPr>
                <w:sz w:val="28"/>
                <w:szCs w:val="28"/>
                <w:lang w:val="kk-KZ"/>
              </w:rPr>
              <w:t xml:space="preserve">Көрсетілетін қызметті берушінің </w:t>
            </w:r>
            <w:r>
              <w:rPr>
                <w:sz w:val="28"/>
                <w:szCs w:val="28"/>
                <w:lang w:val="kk-KZ"/>
              </w:rPr>
              <w:lastRenderedPageBreak/>
              <w:t>қызметкері Жүйеден шетелдік банкке қосымша рұқсатты басып шығарады, шетелдік рұқсат бланкісін толтырады және көрсетілген құжаттарды көрсетілетін қызметті алушыға береді. Бұл ретте шетелдік рұқсат бланкілерінің нөмірлері көрсетілетін қызметті алушылардың өтініштерінің кезектілігі тәртібімен Жүйемен бөлінеді және шетелдік рұқсат бланкісіне қосымша автоматты түрде қойылады.</w:t>
            </w:r>
          </w:p>
          <w:p w14:paraId="1B2230FE" w14:textId="77777777" w:rsidR="00935BE2" w:rsidRDefault="00935BE2">
            <w:pPr>
              <w:jc w:val="both"/>
              <w:rPr>
                <w:sz w:val="28"/>
                <w:szCs w:val="28"/>
                <w:lang w:val="kk-KZ"/>
              </w:rPr>
            </w:pPr>
            <w:r>
              <w:rPr>
                <w:sz w:val="28"/>
                <w:szCs w:val="28"/>
                <w:lang w:val="kk-KZ"/>
              </w:rPr>
              <w:t>Отандық тасымалдаушыға шетелдік рұқсатты беру кезінде көрсетілетін қызметті берушінің қызметкері шетелдік рұқсаттың тиісті бағандарына:</w:t>
            </w:r>
          </w:p>
          <w:p w14:paraId="09BE5339" w14:textId="77777777" w:rsidR="00935BE2" w:rsidRDefault="00935BE2">
            <w:pPr>
              <w:jc w:val="both"/>
              <w:rPr>
                <w:sz w:val="28"/>
                <w:szCs w:val="28"/>
                <w:lang w:val="kk-KZ"/>
              </w:rPr>
            </w:pPr>
            <w:r>
              <w:rPr>
                <w:sz w:val="28"/>
                <w:szCs w:val="28"/>
                <w:lang w:val="kk-KZ"/>
              </w:rPr>
              <w:t>тасымалдаушының (заңды тұлғаның/дара кәсіпкердің) атауын;</w:t>
            </w:r>
          </w:p>
          <w:p w14:paraId="658B681A" w14:textId="77777777" w:rsidR="00935BE2" w:rsidRDefault="00935BE2">
            <w:pPr>
              <w:jc w:val="both"/>
              <w:rPr>
                <w:sz w:val="28"/>
                <w:szCs w:val="28"/>
                <w:lang w:val="kk-KZ"/>
              </w:rPr>
            </w:pPr>
            <w:r>
              <w:rPr>
                <w:sz w:val="28"/>
                <w:szCs w:val="28"/>
                <w:lang w:val="kk-KZ"/>
              </w:rPr>
              <w:t>тасымалдаушының заңды мекенжайын;</w:t>
            </w:r>
          </w:p>
          <w:p w14:paraId="3025A8B4" w14:textId="77777777" w:rsidR="00935BE2" w:rsidRDefault="00935BE2">
            <w:pPr>
              <w:jc w:val="both"/>
              <w:rPr>
                <w:sz w:val="28"/>
                <w:szCs w:val="28"/>
                <w:lang w:val="kk-KZ"/>
              </w:rPr>
            </w:pPr>
            <w:r>
              <w:rPr>
                <w:sz w:val="28"/>
                <w:szCs w:val="28"/>
                <w:lang w:val="kk-KZ"/>
              </w:rPr>
              <w:t>автокөлік құралының маркасы және мемлекеттік нөмірін;</w:t>
            </w:r>
          </w:p>
          <w:p w14:paraId="2FC5D383" w14:textId="77777777" w:rsidR="00935BE2" w:rsidRDefault="00935BE2">
            <w:pPr>
              <w:jc w:val="both"/>
              <w:rPr>
                <w:sz w:val="28"/>
                <w:szCs w:val="28"/>
                <w:lang w:val="kk-KZ"/>
              </w:rPr>
            </w:pPr>
            <w:r>
              <w:rPr>
                <w:sz w:val="28"/>
                <w:szCs w:val="28"/>
                <w:lang w:val="kk-KZ"/>
              </w:rPr>
              <w:t>берілген күнін, рұқсат берген тұлғаның мөрі (мөртабаны) мен қолын жазады.</w:t>
            </w:r>
          </w:p>
          <w:p w14:paraId="5350256D" w14:textId="77777777" w:rsidR="00935BE2" w:rsidRDefault="00935BE2">
            <w:pPr>
              <w:jc w:val="both"/>
              <w:rPr>
                <w:sz w:val="28"/>
                <w:szCs w:val="28"/>
                <w:lang w:val="kk-KZ"/>
              </w:rPr>
            </w:pPr>
            <w:r>
              <w:rPr>
                <w:sz w:val="28"/>
                <w:szCs w:val="28"/>
                <w:lang w:val="kk-KZ"/>
              </w:rPr>
              <w:lastRenderedPageBreak/>
              <w:t>Рұқсаттың шетелдік бланкісін беру көрсетілетін қызметті алушының көлік құралы Қазақстан Республикасынан шығу мақсаттары үшін өткізу пунктінің аумағына кірген кезде тікелей жүзеге асырылады.</w:t>
            </w:r>
          </w:p>
          <w:p w14:paraId="44B8A276" w14:textId="77777777" w:rsidR="00935BE2" w:rsidRDefault="00935BE2">
            <w:pPr>
              <w:jc w:val="both"/>
              <w:rPr>
                <w:sz w:val="28"/>
                <w:szCs w:val="28"/>
                <w:lang w:val="kk-KZ"/>
              </w:rPr>
            </w:pPr>
            <w:r>
              <w:rPr>
                <w:sz w:val="28"/>
                <w:szCs w:val="28"/>
                <w:lang w:val="kk-KZ"/>
              </w:rPr>
              <w:t>Шетелдік рұқсат бланкісі берілген және көрсетілетін қызметті алушының көлік құралы Қазақстан Республикасынан Қытай Халық Республикасына кетпеген жағдайда, мұндай шетелдік рұқсат бланкісі көрсетілетін қызметті беруші Жүйедегі мәртебесін өзгерте отырып, Қазақстан Республикасының аумағына келгенге дейін көрсетілетін қызметті берушіге қайтарылуға тиіс.</w:t>
            </w:r>
          </w:p>
          <w:p w14:paraId="7A3D56DD" w14:textId="77777777" w:rsidR="00935BE2" w:rsidRDefault="00935BE2">
            <w:pPr>
              <w:jc w:val="both"/>
              <w:rPr>
                <w:sz w:val="28"/>
                <w:szCs w:val="28"/>
                <w:lang w:val="kk-KZ"/>
              </w:rPr>
            </w:pPr>
            <w:r>
              <w:rPr>
                <w:sz w:val="28"/>
                <w:szCs w:val="28"/>
                <w:lang w:val="kk-KZ"/>
              </w:rPr>
              <w:t>Шетелдік рұқсат бланкісі автокөлік құралы Қазақстан Республикасынан шыққан жағдайда өтелген (пайдаланылған) болып есептеледі. Көрсетілген бланкіні қайта пайдалануға жол берілмейді.</w:t>
            </w:r>
          </w:p>
          <w:p w14:paraId="1E3A5FDD" w14:textId="77777777" w:rsidR="00935BE2" w:rsidRDefault="00935BE2">
            <w:pPr>
              <w:jc w:val="both"/>
              <w:rPr>
                <w:sz w:val="28"/>
                <w:szCs w:val="28"/>
                <w:lang w:val="kk-KZ"/>
              </w:rPr>
            </w:pPr>
            <w:r>
              <w:rPr>
                <w:sz w:val="28"/>
                <w:szCs w:val="28"/>
                <w:lang w:val="kk-KZ"/>
              </w:rPr>
              <w:t xml:space="preserve">Бланкіде шетелдік рұқсаттардағы </w:t>
            </w:r>
            <w:r>
              <w:rPr>
                <w:sz w:val="28"/>
                <w:szCs w:val="28"/>
                <w:lang w:val="kk-KZ"/>
              </w:rPr>
              <w:lastRenderedPageBreak/>
              <w:t>түзетулерге жол берілмейді.</w:t>
            </w:r>
          </w:p>
          <w:p w14:paraId="0516F4BE" w14:textId="0D042A2C" w:rsidR="00935BE2" w:rsidRDefault="00935BE2">
            <w:pPr>
              <w:jc w:val="both"/>
              <w:rPr>
                <w:sz w:val="28"/>
                <w:szCs w:val="28"/>
                <w:lang w:val="kk-KZ"/>
              </w:rPr>
            </w:pPr>
          </w:p>
        </w:tc>
        <w:tc>
          <w:tcPr>
            <w:tcW w:w="4110" w:type="dxa"/>
          </w:tcPr>
          <w:p w14:paraId="7C931118" w14:textId="77777777" w:rsidR="00935BE2" w:rsidRDefault="00935BE2">
            <w:pPr>
              <w:jc w:val="both"/>
              <w:rPr>
                <w:sz w:val="28"/>
                <w:szCs w:val="28"/>
                <w:lang w:val="kk-KZ"/>
              </w:rPr>
            </w:pPr>
            <w:r>
              <w:rPr>
                <w:sz w:val="28"/>
                <w:szCs w:val="28"/>
                <w:lang w:val="kk-KZ"/>
              </w:rPr>
              <w:lastRenderedPageBreak/>
              <w:t xml:space="preserve">13. Шекараны нақты кесіп өткен күні көрсетілетін қызметті алушы өтініштің нөмірін көрсете отырып, шетелдік рұқсат бланкісін алу үшін көрсетілетін қызметті берушінің қызметкеріне </w:t>
            </w:r>
            <w:r>
              <w:rPr>
                <w:sz w:val="28"/>
                <w:szCs w:val="28"/>
                <w:lang w:val="kk-KZ"/>
              </w:rPr>
              <w:lastRenderedPageBreak/>
              <w:t>жүгінеді.</w:t>
            </w:r>
          </w:p>
          <w:p w14:paraId="3103CB2B" w14:textId="77777777" w:rsidR="00935BE2" w:rsidRDefault="00935BE2">
            <w:pPr>
              <w:jc w:val="both"/>
              <w:rPr>
                <w:sz w:val="28"/>
                <w:szCs w:val="28"/>
                <w:lang w:val="kk-KZ"/>
              </w:rPr>
            </w:pPr>
            <w:r>
              <w:rPr>
                <w:sz w:val="28"/>
                <w:szCs w:val="28"/>
                <w:lang w:val="kk-KZ"/>
              </w:rPr>
              <w:t>Көрсетілетін қызметті берушінің қызметкері Жүйеден шетелдік банкке қосымша рұқсатты басып шығарады, шетелдік рұқсат бланкісін толтырады және көрсетілген құжаттарды көрсетілетін қызметті алушыға береді. Бұл ретте шетелдік рұқсат бланкілерінің нөмірлері көрсетілетін қызметті алушылардың өтініштерінің кезектілігі тәртібімен Жүйемен бөлінеді және шетелдік рұқсат бланкісіне қосымша автоматты түрде қойылады.</w:t>
            </w:r>
          </w:p>
          <w:p w14:paraId="7995F76D" w14:textId="77777777" w:rsidR="00935BE2" w:rsidRDefault="00935BE2">
            <w:pPr>
              <w:jc w:val="both"/>
              <w:rPr>
                <w:sz w:val="28"/>
                <w:szCs w:val="28"/>
                <w:lang w:val="kk-KZ"/>
              </w:rPr>
            </w:pPr>
            <w:r>
              <w:rPr>
                <w:sz w:val="28"/>
                <w:szCs w:val="28"/>
                <w:lang w:val="kk-KZ"/>
              </w:rPr>
              <w:t>Отандық тасымалдаушыға шетелдік рұқсатты беру кезінде көрсетілетін қызметті берушінің қызметкері шетелдік рұқсаттың тиісті бағандарына:</w:t>
            </w:r>
          </w:p>
          <w:p w14:paraId="09420364" w14:textId="77777777" w:rsidR="00935BE2" w:rsidRDefault="00935BE2">
            <w:pPr>
              <w:jc w:val="both"/>
              <w:rPr>
                <w:sz w:val="28"/>
                <w:szCs w:val="28"/>
                <w:lang w:val="kk-KZ"/>
              </w:rPr>
            </w:pPr>
            <w:r>
              <w:rPr>
                <w:sz w:val="28"/>
                <w:szCs w:val="28"/>
                <w:lang w:val="kk-KZ"/>
              </w:rPr>
              <w:t>      тасымалдаушының (заңды тұлғаның/дара кәсіпкердің) атауын;</w:t>
            </w:r>
          </w:p>
          <w:p w14:paraId="4488D14B" w14:textId="77777777" w:rsidR="00935BE2" w:rsidRDefault="00935BE2">
            <w:pPr>
              <w:jc w:val="both"/>
              <w:rPr>
                <w:sz w:val="28"/>
                <w:szCs w:val="28"/>
                <w:lang w:val="kk-KZ"/>
              </w:rPr>
            </w:pPr>
            <w:r>
              <w:rPr>
                <w:sz w:val="28"/>
                <w:szCs w:val="28"/>
                <w:lang w:val="kk-KZ"/>
              </w:rPr>
              <w:t>тасымалдаушының заңды мекенжайын;</w:t>
            </w:r>
          </w:p>
          <w:p w14:paraId="4FD20C67" w14:textId="77777777" w:rsidR="00935BE2" w:rsidRDefault="00935BE2">
            <w:pPr>
              <w:jc w:val="both"/>
              <w:rPr>
                <w:sz w:val="28"/>
                <w:szCs w:val="28"/>
                <w:lang w:val="kk-KZ"/>
              </w:rPr>
            </w:pPr>
            <w:r>
              <w:rPr>
                <w:sz w:val="28"/>
                <w:szCs w:val="28"/>
                <w:lang w:val="kk-KZ"/>
              </w:rPr>
              <w:t xml:space="preserve">автокөлік құралының маркасы </w:t>
            </w:r>
            <w:r>
              <w:rPr>
                <w:sz w:val="28"/>
                <w:szCs w:val="28"/>
                <w:lang w:val="kk-KZ"/>
              </w:rPr>
              <w:lastRenderedPageBreak/>
              <w:t>және мемлекеттік нөмірін;</w:t>
            </w:r>
          </w:p>
          <w:p w14:paraId="4832A34F" w14:textId="77777777" w:rsidR="00935BE2" w:rsidRDefault="00935BE2">
            <w:pPr>
              <w:jc w:val="both"/>
              <w:rPr>
                <w:sz w:val="28"/>
                <w:szCs w:val="28"/>
                <w:lang w:val="kk-KZ"/>
              </w:rPr>
            </w:pPr>
            <w:r>
              <w:rPr>
                <w:sz w:val="28"/>
                <w:szCs w:val="28"/>
                <w:lang w:val="kk-KZ"/>
              </w:rPr>
              <w:t>берілген күнін, рұқсат берген тұлғаның мөрі (мөртабаны) мен қолын жазады.</w:t>
            </w:r>
          </w:p>
          <w:p w14:paraId="59AFEA02" w14:textId="77777777" w:rsidR="00935BE2" w:rsidRDefault="00935BE2">
            <w:pPr>
              <w:jc w:val="both"/>
              <w:rPr>
                <w:sz w:val="28"/>
                <w:szCs w:val="28"/>
                <w:lang w:val="kk-KZ"/>
              </w:rPr>
            </w:pPr>
            <w:r>
              <w:rPr>
                <w:sz w:val="28"/>
                <w:szCs w:val="28"/>
                <w:lang w:val="kk-KZ"/>
              </w:rPr>
              <w:t>Рұқсаттың шетелдік бланкісін беру көрсетілетін қызметті алушының көлік құралы Қазақстан Республикасынан шығу мақсаттары үшін өткізу пунктінің аумағына кірген кезде тікелей жүзеге асырылады.</w:t>
            </w:r>
          </w:p>
          <w:p w14:paraId="4CB14689" w14:textId="77777777" w:rsidR="00935BE2" w:rsidRDefault="00935BE2">
            <w:pPr>
              <w:ind w:firstLine="218"/>
              <w:jc w:val="both"/>
              <w:rPr>
                <w:sz w:val="28"/>
                <w:szCs w:val="28"/>
                <w:lang w:val="kk-KZ"/>
              </w:rPr>
            </w:pPr>
            <w:r>
              <w:rPr>
                <w:sz w:val="28"/>
                <w:szCs w:val="28"/>
                <w:lang w:val="kk-KZ"/>
              </w:rPr>
              <w:t>Шетелдік рұқсат бланкісі берілген және көрсетілетін қызметті алушының көлік құралы Қазақстан Республикасынан Қытай Халық Республикасына кетпеген жағдайда, мұндай шетелдік рұқсат бланкісі көрсетілетін қызметті беруші Жүйедегі мәртебесін өзгерте отырып, Қазақстан Республикасының аумағына келгенге дейін көрсетілетін қызметті берушіге қайтарылуға тиіс.</w:t>
            </w:r>
          </w:p>
          <w:p w14:paraId="47EBE09E" w14:textId="77777777" w:rsidR="00935BE2" w:rsidRDefault="00935BE2">
            <w:pPr>
              <w:ind w:firstLine="218"/>
              <w:jc w:val="both"/>
              <w:rPr>
                <w:sz w:val="28"/>
                <w:szCs w:val="28"/>
                <w:lang w:val="kk-KZ"/>
              </w:rPr>
            </w:pPr>
            <w:bookmarkStart w:id="0" w:name="_Hlk158044806"/>
            <w:r>
              <w:rPr>
                <w:sz w:val="28"/>
                <w:szCs w:val="28"/>
                <w:lang w:val="kk-KZ"/>
              </w:rPr>
              <w:t xml:space="preserve">Шетелдік рұқсат бланкі автокөлік құралы Қазақстан Республикасынан шыққан </w:t>
            </w:r>
            <w:r>
              <w:rPr>
                <w:sz w:val="28"/>
                <w:szCs w:val="28"/>
                <w:lang w:val="kk-KZ"/>
              </w:rPr>
              <w:lastRenderedPageBreak/>
              <w:t xml:space="preserve">жағдайда өтелген (пайдаланылған) болып есептеледі </w:t>
            </w:r>
            <w:r>
              <w:rPr>
                <w:b/>
                <w:bCs/>
                <w:sz w:val="28"/>
                <w:szCs w:val="28"/>
                <w:lang w:val="kk-KZ"/>
              </w:rPr>
              <w:t>және мұндай бланкілер Қазақстан Республикасы Көлік министрлігі Автомобиль көлігі және көліктік бақылау комитетінің көліктік бақылау инспекциясына қайтаруға жатпайды</w:t>
            </w:r>
            <w:r>
              <w:rPr>
                <w:sz w:val="28"/>
                <w:szCs w:val="28"/>
                <w:lang w:val="kk-KZ"/>
              </w:rPr>
              <w:t>. Көрсетілген бланкіні қайта пайдалануға жол берілмейді.</w:t>
            </w:r>
          </w:p>
          <w:bookmarkEnd w:id="0"/>
          <w:p w14:paraId="760B1C18" w14:textId="3F14E7FD" w:rsidR="00935BE2" w:rsidRDefault="00935BE2">
            <w:pPr>
              <w:jc w:val="both"/>
              <w:rPr>
                <w:sz w:val="28"/>
                <w:szCs w:val="28"/>
                <w:lang w:val="kk-KZ"/>
              </w:rPr>
            </w:pPr>
            <w:r>
              <w:rPr>
                <w:sz w:val="28"/>
                <w:szCs w:val="28"/>
                <w:lang w:val="kk-KZ"/>
              </w:rPr>
              <w:t>Бланкіде шетелдік рұқсаттардағы түзетулерге жол берілмейді.</w:t>
            </w:r>
          </w:p>
        </w:tc>
        <w:tc>
          <w:tcPr>
            <w:tcW w:w="3161" w:type="dxa"/>
          </w:tcPr>
          <w:p w14:paraId="16C90677" w14:textId="20149F8A" w:rsidR="00935BE2" w:rsidRDefault="00935BE2">
            <w:pPr>
              <w:tabs>
                <w:tab w:val="left" w:pos="4104"/>
              </w:tabs>
              <w:ind w:firstLine="224"/>
              <w:jc w:val="both"/>
              <w:rPr>
                <w:bCs/>
                <w:sz w:val="28"/>
                <w:szCs w:val="28"/>
                <w:lang w:val="kk-KZ"/>
              </w:rPr>
            </w:pPr>
            <w:r>
              <w:rPr>
                <w:sz w:val="28"/>
                <w:szCs w:val="28"/>
                <w:lang w:val="kk-KZ"/>
              </w:rPr>
              <w:lastRenderedPageBreak/>
              <w:t xml:space="preserve">Тасымалдаушылардың өтелген (пайдаланылған) шетелдік рұқсаттарды ҚР КМ АККБҚ  аумақтық органдарына қайтару рәсімін </w:t>
            </w:r>
            <w:r>
              <w:rPr>
                <w:sz w:val="28"/>
                <w:szCs w:val="28"/>
                <w:lang w:val="kk-KZ"/>
              </w:rPr>
              <w:lastRenderedPageBreak/>
              <w:t>оңайлату үшін.</w:t>
            </w:r>
          </w:p>
        </w:tc>
      </w:tr>
    </w:tbl>
    <w:p w14:paraId="59AE2DB6" w14:textId="77777777" w:rsidR="00296513" w:rsidRDefault="00296513">
      <w:pPr>
        <w:jc w:val="both"/>
        <w:rPr>
          <w:sz w:val="28"/>
          <w:szCs w:val="28"/>
          <w:lang w:val="kk-KZ"/>
        </w:rPr>
      </w:pPr>
    </w:p>
    <w:sectPr w:rsidR="00296513">
      <w:headerReference w:type="even" r:id="rId9"/>
      <w:headerReference w:type="default" r:id="rId10"/>
      <w:footerReference w:type="even" r:id="rId11"/>
      <w:headerReference w:type="first" r:id="rId12"/>
      <w:pgSz w:w="16838" w:h="11906" w:orient="landscape"/>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A19FA" w14:textId="77777777" w:rsidR="004022AD" w:rsidRDefault="004022AD">
      <w:r>
        <w:separator/>
      </w:r>
    </w:p>
  </w:endnote>
  <w:endnote w:type="continuationSeparator" w:id="0">
    <w:p w14:paraId="0534DD5E" w14:textId="77777777" w:rsidR="004022AD" w:rsidRDefault="0040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charset w:val="00"/>
    <w:family w:val="auto"/>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onospace">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14459" w14:textId="77777777" w:rsidR="00296513" w:rsidRDefault="00935BE2">
    <w:pPr>
      <w:pStyle w:val="af0"/>
    </w:pPr>
    <w:r>
      <w:rPr>
        <w:noProof/>
      </w:rPr>
      <mc:AlternateContent>
        <mc:Choice Requires="wps">
          <w:drawing>
            <wp:anchor distT="0" distB="0" distL="0" distR="0" simplePos="0" relativeHeight="251660288" behindDoc="0" locked="0" layoutInCell="1" allowOverlap="1" wp14:anchorId="21519E18" wp14:editId="532ABC16">
              <wp:simplePos x="0" y="0"/>
              <wp:positionH relativeFrom="column">
                <wp:align>center</wp:align>
              </wp:positionH>
              <wp:positionV relativeFrom="paragraph">
                <wp:posOffset>635</wp:posOffset>
              </wp:positionV>
              <wp:extent cx="443865" cy="443865"/>
              <wp:effectExtent l="0" t="0" r="13335" b="16510"/>
              <wp:wrapSquare wrapText="bothSides"/>
              <wp:docPr id="5" name="Надпись 5" descr="COMPANY CONFIDENT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C92158" w14:textId="77777777" w:rsidR="00296513" w:rsidRDefault="00935BE2">
                          <w:pPr>
                            <w:rPr>
                              <w:rFonts w:ascii="Calibri" w:eastAsia="Calibri" w:hAnsi="Calibri" w:cs="Calibri"/>
                              <w:color w:val="FFFF00"/>
                            </w:rPr>
                          </w:pPr>
                          <w:r>
                            <w:rPr>
                              <w:rFonts w:ascii="Calibri" w:eastAsia="Calibri" w:hAnsi="Calibri" w:cs="Calibri"/>
                              <w:color w:val="FFFF00"/>
                            </w:rPr>
                            <w:t>COMPANY CONFIDENTIAL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519E18" id="_x0000_t202" coordsize="21600,21600" o:spt="202" path="m,l,21600r21600,l21600,xe">
              <v:stroke joinstyle="miter"/>
              <v:path gradientshapeok="t" o:connecttype="rect"/>
            </v:shapetype>
            <v:shape id="Надпись 5" o:spid="_x0000_s1027" type="#_x0000_t202" alt="COMPANY CONFIDENT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71jjzewBAADdAwAADgAAAAAAAAAAAAAAAAAuAgAAZHJzL2Uyb0RvYy54bWxQSwEC&#10;LQAUAAYACAAAACEAhLDTKNYAAAADAQAADwAAAAAAAAAAAAAAAABGBAAAZHJzL2Rvd25yZXYueG1s&#10;UEsFBgAAAAAEAAQA8wAAAEkFAAAAAA==&#10;" filled="f" stroked="f">
              <v:textbox style="mso-fit-shape-to-text:t" inset="0,0,0,0">
                <w:txbxContent>
                  <w:p w14:paraId="3BC92158" w14:textId="77777777" w:rsidR="00296513" w:rsidRDefault="00935BE2">
                    <w:pPr>
                      <w:rPr>
                        <w:rFonts w:ascii="Calibri" w:eastAsia="Calibri" w:hAnsi="Calibri" w:cs="Calibri"/>
                        <w:color w:val="FFFF00"/>
                      </w:rPr>
                    </w:pPr>
                    <w:r>
                      <w:rPr>
                        <w:rFonts w:ascii="Calibri" w:eastAsia="Calibri" w:hAnsi="Calibri" w:cs="Calibri"/>
                        <w:color w:val="FFFF00"/>
                      </w:rPr>
                      <w:t>COMPANY CONFIDENTIAL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CF38" w14:textId="77777777" w:rsidR="004022AD" w:rsidRDefault="004022AD">
      <w:r>
        <w:separator/>
      </w:r>
    </w:p>
  </w:footnote>
  <w:footnote w:type="continuationSeparator" w:id="0">
    <w:p w14:paraId="3FF4DB18" w14:textId="77777777" w:rsidR="004022AD" w:rsidRDefault="00402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1C5B" w14:textId="77777777" w:rsidR="00296513" w:rsidRDefault="00935BE2">
    <w:pPr>
      <w:pStyle w:val="aa"/>
      <w:framePr w:wrap="around" w:vAnchor="text" w:hAnchor="margin" w:xAlign="center" w:y="1"/>
      <w:rPr>
        <w:rStyle w:val="a4"/>
      </w:rPr>
    </w:pPr>
    <w:r>
      <w:rPr>
        <w:noProof/>
        <w:lang w:eastAsia="ru-RU"/>
      </w:rPr>
      <mc:AlternateContent>
        <mc:Choice Requires="wps">
          <w:drawing>
            <wp:anchor distT="0" distB="0" distL="0" distR="0" simplePos="0" relativeHeight="251659264" behindDoc="0" locked="0" layoutInCell="1" allowOverlap="1" wp14:anchorId="216653A1" wp14:editId="6DA3005B">
              <wp:simplePos x="0" y="0"/>
              <wp:positionH relativeFrom="column">
                <wp:align>center</wp:align>
              </wp:positionH>
              <wp:positionV relativeFrom="paragraph">
                <wp:posOffset>635</wp:posOffset>
              </wp:positionV>
              <wp:extent cx="443865" cy="443865"/>
              <wp:effectExtent l="0" t="0" r="12065" b="4445"/>
              <wp:wrapSquare wrapText="bothSides"/>
              <wp:docPr id="2" name="Надпись 2" descr="COMPANY CONFIDENT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7E68C4" w14:textId="77777777" w:rsidR="00296513" w:rsidRDefault="00935BE2">
                          <w:pPr>
                            <w:rPr>
                              <w:rFonts w:ascii="Calibri" w:eastAsia="Calibri" w:hAnsi="Calibri" w:cs="Calibri"/>
                              <w:color w:val="FFFF00"/>
                              <w:sz w:val="24"/>
                              <w:szCs w:val="24"/>
                            </w:rPr>
                          </w:pPr>
                          <w:r>
                            <w:rPr>
                              <w:rFonts w:ascii="Calibri" w:eastAsia="Calibri" w:hAnsi="Calibri" w:cs="Calibri"/>
                              <w:color w:val="FFFF00"/>
                              <w:sz w:val="24"/>
                              <w:szCs w:val="24"/>
                            </w:rPr>
                            <w:t>COMPANY CONFIDENTIAL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6653A1" id="_x0000_t202" coordsize="21600,21600" o:spt="202" path="m,l,21600r21600,l21600,xe">
              <v:stroke joinstyle="miter"/>
              <v:path gradientshapeok="t" o:connecttype="rect"/>
            </v:shapetype>
            <v:shape id="Надпись 2" o:spid="_x0000_s1026" type="#_x0000_t202" alt="COMPANY CONFIDENT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297E68C4" w14:textId="77777777" w:rsidR="00296513" w:rsidRDefault="00935BE2">
                    <w:pPr>
                      <w:rPr>
                        <w:rFonts w:ascii="Calibri" w:eastAsia="Calibri" w:hAnsi="Calibri" w:cs="Calibri"/>
                        <w:color w:val="FFFF00"/>
                        <w:sz w:val="24"/>
                        <w:szCs w:val="24"/>
                      </w:rPr>
                    </w:pPr>
                    <w:r>
                      <w:rPr>
                        <w:rFonts w:ascii="Calibri" w:eastAsia="Calibri" w:hAnsi="Calibri" w:cs="Calibri"/>
                        <w:color w:val="FFFF00"/>
                        <w:sz w:val="24"/>
                        <w:szCs w:val="24"/>
                      </w:rPr>
                      <w:t>COMPANY CONFIDENTIAL</w:t>
                    </w:r>
                  </w:p>
                </w:txbxContent>
              </v:textbox>
              <w10:wrap type="square"/>
            </v:shape>
          </w:pict>
        </mc:Fallback>
      </mc:AlternateContent>
    </w:r>
    <w:r>
      <w:rPr>
        <w:rStyle w:val="a4"/>
      </w:rPr>
      <w:fldChar w:fldCharType="begin"/>
    </w:r>
    <w:r>
      <w:rPr>
        <w:rStyle w:val="a4"/>
      </w:rPr>
      <w:instrText xml:space="preserve">PAGE  </w:instrText>
    </w:r>
    <w:r>
      <w:rPr>
        <w:rStyle w:val="a4"/>
      </w:rPr>
      <w:fldChar w:fldCharType="end"/>
    </w:r>
  </w:p>
  <w:p w14:paraId="37C38CE0" w14:textId="77777777" w:rsidR="00296513" w:rsidRDefault="00296513">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312087"/>
      <w:docPartObj>
        <w:docPartGallery w:val="Page Numbers (Top of Page)"/>
        <w:docPartUnique/>
      </w:docPartObj>
    </w:sdtPr>
    <w:sdtContent>
      <w:p w14:paraId="304FDEC4" w14:textId="0A07C35F" w:rsidR="00D34874" w:rsidRDefault="00D34874">
        <w:pPr>
          <w:pStyle w:val="aa"/>
          <w:jc w:val="center"/>
        </w:pPr>
        <w:r>
          <w:fldChar w:fldCharType="begin"/>
        </w:r>
        <w:r>
          <w:instrText>PAGE   \* MERGEFORMAT</w:instrText>
        </w:r>
        <w:r>
          <w:fldChar w:fldCharType="separate"/>
        </w:r>
        <w:r w:rsidR="00381BC6">
          <w:rPr>
            <w:noProof/>
          </w:rPr>
          <w:t>2</w:t>
        </w:r>
        <w:r>
          <w:fldChar w:fldCharType="end"/>
        </w:r>
      </w:p>
    </w:sdtContent>
  </w:sdt>
  <w:p w14:paraId="00EC4897" w14:textId="77777777" w:rsidR="00D34874" w:rsidRDefault="00D348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80DF0" w14:textId="1ECD52E3" w:rsidR="00D34874" w:rsidRDefault="00D34874">
    <w:pPr>
      <w:pStyle w:val="aa"/>
      <w:jc w:val="center"/>
    </w:pPr>
  </w:p>
  <w:p w14:paraId="5E173E7B" w14:textId="77777777" w:rsidR="00D34874" w:rsidRDefault="00D348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440DC"/>
    <w:multiLevelType w:val="multilevel"/>
    <w:tmpl w:val="5F1440DC"/>
    <w:lvl w:ilvl="0">
      <w:start w:val="1"/>
      <w:numFmt w:val="decimal"/>
      <w:lvlText w:val="%1."/>
      <w:lvlJc w:val="left"/>
      <w:pPr>
        <w:ind w:left="612" w:hanging="663"/>
      </w:pPr>
      <w:rPr>
        <w:rFonts w:ascii="Times New Roman" w:hAnsi="Times New Roman" w:cs="Times New Roman" w:hint="default"/>
      </w:rPr>
    </w:lvl>
    <w:lvl w:ilvl="1">
      <w:start w:val="1"/>
      <w:numFmt w:val="lowerLetter"/>
      <w:lvlText w:val="%2."/>
      <w:lvlJc w:val="left"/>
      <w:pPr>
        <w:ind w:left="1332" w:hanging="360"/>
      </w:pPr>
    </w:lvl>
    <w:lvl w:ilvl="2">
      <w:start w:val="1"/>
      <w:numFmt w:val="lowerRoman"/>
      <w:lvlText w:val="%3."/>
      <w:lvlJc w:val="right"/>
      <w:pPr>
        <w:ind w:left="2052" w:hanging="180"/>
      </w:pPr>
    </w:lvl>
    <w:lvl w:ilvl="3">
      <w:start w:val="1"/>
      <w:numFmt w:val="decimal"/>
      <w:lvlText w:val="%4."/>
      <w:lvlJc w:val="left"/>
      <w:pPr>
        <w:ind w:left="2772" w:hanging="360"/>
      </w:pPr>
    </w:lvl>
    <w:lvl w:ilvl="4">
      <w:start w:val="1"/>
      <w:numFmt w:val="lowerLetter"/>
      <w:lvlText w:val="%5."/>
      <w:lvlJc w:val="left"/>
      <w:pPr>
        <w:ind w:left="3492" w:hanging="360"/>
      </w:pPr>
    </w:lvl>
    <w:lvl w:ilvl="5">
      <w:start w:val="1"/>
      <w:numFmt w:val="lowerRoman"/>
      <w:lvlText w:val="%6."/>
      <w:lvlJc w:val="right"/>
      <w:pPr>
        <w:ind w:left="4212" w:hanging="180"/>
      </w:pPr>
    </w:lvl>
    <w:lvl w:ilvl="6">
      <w:start w:val="1"/>
      <w:numFmt w:val="decimal"/>
      <w:lvlText w:val="%7."/>
      <w:lvlJc w:val="left"/>
      <w:pPr>
        <w:ind w:left="4932" w:hanging="360"/>
      </w:pPr>
    </w:lvl>
    <w:lvl w:ilvl="7">
      <w:start w:val="1"/>
      <w:numFmt w:val="lowerLetter"/>
      <w:lvlText w:val="%8."/>
      <w:lvlJc w:val="left"/>
      <w:pPr>
        <w:ind w:left="5652" w:hanging="360"/>
      </w:pPr>
    </w:lvl>
    <w:lvl w:ilvl="8">
      <w:start w:val="1"/>
      <w:numFmt w:val="lowerRoman"/>
      <w:lvlText w:val="%9."/>
      <w:lvlJc w:val="right"/>
      <w:pPr>
        <w:ind w:left="6372" w:hanging="180"/>
      </w:pPr>
    </w:lvl>
  </w:abstractNum>
  <w:num w:numId="1" w16cid:durableId="1692998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xNTEyMjI0AXGMlXSUglOLizPz80AKTGsBZvp2XiwAAAA="/>
  </w:docVars>
  <w:rsids>
    <w:rsidRoot w:val="00A47D62"/>
    <w:rsid w:val="000009CB"/>
    <w:rsid w:val="000009E0"/>
    <w:rsid w:val="00001BEA"/>
    <w:rsid w:val="00002108"/>
    <w:rsid w:val="00004612"/>
    <w:rsid w:val="000054EA"/>
    <w:rsid w:val="00006DA6"/>
    <w:rsid w:val="00006E76"/>
    <w:rsid w:val="00006F2F"/>
    <w:rsid w:val="00007746"/>
    <w:rsid w:val="00007EE3"/>
    <w:rsid w:val="000144D6"/>
    <w:rsid w:val="000146C8"/>
    <w:rsid w:val="00014DFE"/>
    <w:rsid w:val="00015D40"/>
    <w:rsid w:val="000220DB"/>
    <w:rsid w:val="00022E76"/>
    <w:rsid w:val="000242DE"/>
    <w:rsid w:val="000250B5"/>
    <w:rsid w:val="000304FB"/>
    <w:rsid w:val="00031D19"/>
    <w:rsid w:val="00034921"/>
    <w:rsid w:val="00034EE3"/>
    <w:rsid w:val="00035048"/>
    <w:rsid w:val="000367D0"/>
    <w:rsid w:val="00036819"/>
    <w:rsid w:val="00036DCD"/>
    <w:rsid w:val="000371A3"/>
    <w:rsid w:val="00037BCB"/>
    <w:rsid w:val="00041AB0"/>
    <w:rsid w:val="0004299A"/>
    <w:rsid w:val="00043376"/>
    <w:rsid w:val="00044171"/>
    <w:rsid w:val="00046C0D"/>
    <w:rsid w:val="0005329C"/>
    <w:rsid w:val="00054614"/>
    <w:rsid w:val="000555A6"/>
    <w:rsid w:val="00055A4F"/>
    <w:rsid w:val="00055EC1"/>
    <w:rsid w:val="000565F0"/>
    <w:rsid w:val="00065551"/>
    <w:rsid w:val="00065F6E"/>
    <w:rsid w:val="00067589"/>
    <w:rsid w:val="000705DF"/>
    <w:rsid w:val="00070E1D"/>
    <w:rsid w:val="00073119"/>
    <w:rsid w:val="0008081D"/>
    <w:rsid w:val="00081693"/>
    <w:rsid w:val="00081DBC"/>
    <w:rsid w:val="00081F9B"/>
    <w:rsid w:val="00084EBA"/>
    <w:rsid w:val="00086B3E"/>
    <w:rsid w:val="00090B7A"/>
    <w:rsid w:val="000922AA"/>
    <w:rsid w:val="00092EAF"/>
    <w:rsid w:val="00095524"/>
    <w:rsid w:val="00096529"/>
    <w:rsid w:val="00097582"/>
    <w:rsid w:val="00097B3D"/>
    <w:rsid w:val="000A2DA0"/>
    <w:rsid w:val="000A4347"/>
    <w:rsid w:val="000A43AE"/>
    <w:rsid w:val="000A4555"/>
    <w:rsid w:val="000A4FCC"/>
    <w:rsid w:val="000A5438"/>
    <w:rsid w:val="000A6C35"/>
    <w:rsid w:val="000A7C18"/>
    <w:rsid w:val="000A7FFD"/>
    <w:rsid w:val="000B0251"/>
    <w:rsid w:val="000B256A"/>
    <w:rsid w:val="000B386A"/>
    <w:rsid w:val="000B571E"/>
    <w:rsid w:val="000B66B6"/>
    <w:rsid w:val="000B79E6"/>
    <w:rsid w:val="000C38D5"/>
    <w:rsid w:val="000C5CF2"/>
    <w:rsid w:val="000D1821"/>
    <w:rsid w:val="000D1B99"/>
    <w:rsid w:val="000D26F2"/>
    <w:rsid w:val="000D40FA"/>
    <w:rsid w:val="000D4DAC"/>
    <w:rsid w:val="000D5A85"/>
    <w:rsid w:val="000D5FCE"/>
    <w:rsid w:val="000E013E"/>
    <w:rsid w:val="000E0F74"/>
    <w:rsid w:val="000E3E05"/>
    <w:rsid w:val="000E7FD1"/>
    <w:rsid w:val="000F04E9"/>
    <w:rsid w:val="000F0A30"/>
    <w:rsid w:val="000F0FB3"/>
    <w:rsid w:val="000F14AC"/>
    <w:rsid w:val="000F2C70"/>
    <w:rsid w:val="000F3FD7"/>
    <w:rsid w:val="000F4490"/>
    <w:rsid w:val="000F48E7"/>
    <w:rsid w:val="000F4C2D"/>
    <w:rsid w:val="00101A06"/>
    <w:rsid w:val="00103E12"/>
    <w:rsid w:val="0010691C"/>
    <w:rsid w:val="001076B4"/>
    <w:rsid w:val="00114F0F"/>
    <w:rsid w:val="00115B66"/>
    <w:rsid w:val="00116281"/>
    <w:rsid w:val="0011745B"/>
    <w:rsid w:val="00117A5A"/>
    <w:rsid w:val="0012033B"/>
    <w:rsid w:val="00120BFF"/>
    <w:rsid w:val="0012135E"/>
    <w:rsid w:val="00121CDF"/>
    <w:rsid w:val="00121E6B"/>
    <w:rsid w:val="00122E5C"/>
    <w:rsid w:val="00127D61"/>
    <w:rsid w:val="00130C78"/>
    <w:rsid w:val="001319EE"/>
    <w:rsid w:val="00132F21"/>
    <w:rsid w:val="00133658"/>
    <w:rsid w:val="00134400"/>
    <w:rsid w:val="001355AD"/>
    <w:rsid w:val="00136853"/>
    <w:rsid w:val="00137D9F"/>
    <w:rsid w:val="00143292"/>
    <w:rsid w:val="00145E11"/>
    <w:rsid w:val="00147B7A"/>
    <w:rsid w:val="00150CCF"/>
    <w:rsid w:val="00151B83"/>
    <w:rsid w:val="00152136"/>
    <w:rsid w:val="00152A00"/>
    <w:rsid w:val="0015315D"/>
    <w:rsid w:val="00153184"/>
    <w:rsid w:val="00155587"/>
    <w:rsid w:val="00155B2E"/>
    <w:rsid w:val="00155BE4"/>
    <w:rsid w:val="0015677A"/>
    <w:rsid w:val="0016023E"/>
    <w:rsid w:val="00160690"/>
    <w:rsid w:val="00161064"/>
    <w:rsid w:val="0016301C"/>
    <w:rsid w:val="00164419"/>
    <w:rsid w:val="00164C32"/>
    <w:rsid w:val="0016536F"/>
    <w:rsid w:val="00166268"/>
    <w:rsid w:val="001666A0"/>
    <w:rsid w:val="00167A75"/>
    <w:rsid w:val="001712AD"/>
    <w:rsid w:val="00172BFF"/>
    <w:rsid w:val="00174757"/>
    <w:rsid w:val="00175343"/>
    <w:rsid w:val="001763DE"/>
    <w:rsid w:val="001764B5"/>
    <w:rsid w:val="00176CEC"/>
    <w:rsid w:val="001800F8"/>
    <w:rsid w:val="0018032F"/>
    <w:rsid w:val="001806E9"/>
    <w:rsid w:val="00180F54"/>
    <w:rsid w:val="001819F3"/>
    <w:rsid w:val="0018308E"/>
    <w:rsid w:val="00184751"/>
    <w:rsid w:val="00184876"/>
    <w:rsid w:val="00184DAE"/>
    <w:rsid w:val="0018513B"/>
    <w:rsid w:val="001853AD"/>
    <w:rsid w:val="00192912"/>
    <w:rsid w:val="0019291C"/>
    <w:rsid w:val="00195117"/>
    <w:rsid w:val="00195739"/>
    <w:rsid w:val="001959B0"/>
    <w:rsid w:val="00195B53"/>
    <w:rsid w:val="001A0282"/>
    <w:rsid w:val="001A0471"/>
    <w:rsid w:val="001A1881"/>
    <w:rsid w:val="001A33D5"/>
    <w:rsid w:val="001A3CC2"/>
    <w:rsid w:val="001A69B5"/>
    <w:rsid w:val="001B22D6"/>
    <w:rsid w:val="001B4190"/>
    <w:rsid w:val="001B4236"/>
    <w:rsid w:val="001B61C1"/>
    <w:rsid w:val="001B6D71"/>
    <w:rsid w:val="001B6FDB"/>
    <w:rsid w:val="001C2262"/>
    <w:rsid w:val="001C6222"/>
    <w:rsid w:val="001D0128"/>
    <w:rsid w:val="001D53A0"/>
    <w:rsid w:val="001D53EA"/>
    <w:rsid w:val="001D6A43"/>
    <w:rsid w:val="001D6CF2"/>
    <w:rsid w:val="001E2295"/>
    <w:rsid w:val="001F34F2"/>
    <w:rsid w:val="001F3BC4"/>
    <w:rsid w:val="001F3C01"/>
    <w:rsid w:val="001F4867"/>
    <w:rsid w:val="001F4925"/>
    <w:rsid w:val="001F58A0"/>
    <w:rsid w:val="001F637E"/>
    <w:rsid w:val="001F64CB"/>
    <w:rsid w:val="002000F4"/>
    <w:rsid w:val="00200668"/>
    <w:rsid w:val="002009DA"/>
    <w:rsid w:val="00205730"/>
    <w:rsid w:val="00205B63"/>
    <w:rsid w:val="0020691F"/>
    <w:rsid w:val="002075FB"/>
    <w:rsid w:val="00210CB0"/>
    <w:rsid w:val="00212557"/>
    <w:rsid w:val="00213C48"/>
    <w:rsid w:val="0022101F"/>
    <w:rsid w:val="00221B02"/>
    <w:rsid w:val="0022267D"/>
    <w:rsid w:val="00222A2D"/>
    <w:rsid w:val="002256F3"/>
    <w:rsid w:val="00225906"/>
    <w:rsid w:val="00230BA8"/>
    <w:rsid w:val="00233487"/>
    <w:rsid w:val="0023374B"/>
    <w:rsid w:val="00233A35"/>
    <w:rsid w:val="00236424"/>
    <w:rsid w:val="00240107"/>
    <w:rsid w:val="0024020E"/>
    <w:rsid w:val="002431BE"/>
    <w:rsid w:val="00243E61"/>
    <w:rsid w:val="00244D50"/>
    <w:rsid w:val="00251CCB"/>
    <w:rsid w:val="00251E28"/>
    <w:rsid w:val="00251F3F"/>
    <w:rsid w:val="002523A4"/>
    <w:rsid w:val="0025600A"/>
    <w:rsid w:val="00256820"/>
    <w:rsid w:val="00256890"/>
    <w:rsid w:val="00256D9F"/>
    <w:rsid w:val="00257C8A"/>
    <w:rsid w:val="002615E1"/>
    <w:rsid w:val="00262797"/>
    <w:rsid w:val="00263291"/>
    <w:rsid w:val="002632F9"/>
    <w:rsid w:val="0026356E"/>
    <w:rsid w:val="00263B18"/>
    <w:rsid w:val="00265F9F"/>
    <w:rsid w:val="002672CE"/>
    <w:rsid w:val="0026795B"/>
    <w:rsid w:val="00270AAA"/>
    <w:rsid w:val="00272F49"/>
    <w:rsid w:val="00273DF1"/>
    <w:rsid w:val="00274045"/>
    <w:rsid w:val="002754EC"/>
    <w:rsid w:val="00277E32"/>
    <w:rsid w:val="00281A19"/>
    <w:rsid w:val="00281BAE"/>
    <w:rsid w:val="00282814"/>
    <w:rsid w:val="00283F94"/>
    <w:rsid w:val="0028409F"/>
    <w:rsid w:val="00290D0A"/>
    <w:rsid w:val="002917EA"/>
    <w:rsid w:val="00291D1F"/>
    <w:rsid w:val="00292F8C"/>
    <w:rsid w:val="002934F7"/>
    <w:rsid w:val="00293A49"/>
    <w:rsid w:val="0029642F"/>
    <w:rsid w:val="00296513"/>
    <w:rsid w:val="002A19F8"/>
    <w:rsid w:val="002A1CC9"/>
    <w:rsid w:val="002A2A6F"/>
    <w:rsid w:val="002A3774"/>
    <w:rsid w:val="002A394A"/>
    <w:rsid w:val="002A44B2"/>
    <w:rsid w:val="002A4B99"/>
    <w:rsid w:val="002A56CE"/>
    <w:rsid w:val="002A6428"/>
    <w:rsid w:val="002B124B"/>
    <w:rsid w:val="002B1966"/>
    <w:rsid w:val="002B3FE7"/>
    <w:rsid w:val="002B4425"/>
    <w:rsid w:val="002C0931"/>
    <w:rsid w:val="002C1E25"/>
    <w:rsid w:val="002C5C29"/>
    <w:rsid w:val="002C6F84"/>
    <w:rsid w:val="002D0269"/>
    <w:rsid w:val="002D1A94"/>
    <w:rsid w:val="002D1E75"/>
    <w:rsid w:val="002D2A99"/>
    <w:rsid w:val="002D3BF7"/>
    <w:rsid w:val="002D7A4F"/>
    <w:rsid w:val="002D7F05"/>
    <w:rsid w:val="002E17D3"/>
    <w:rsid w:val="002E22E5"/>
    <w:rsid w:val="002E309C"/>
    <w:rsid w:val="002F0B3B"/>
    <w:rsid w:val="002F23F5"/>
    <w:rsid w:val="002F6AAE"/>
    <w:rsid w:val="003042A8"/>
    <w:rsid w:val="00305EFA"/>
    <w:rsid w:val="00306382"/>
    <w:rsid w:val="00307EB9"/>
    <w:rsid w:val="0031268B"/>
    <w:rsid w:val="00315636"/>
    <w:rsid w:val="00317F07"/>
    <w:rsid w:val="00321373"/>
    <w:rsid w:val="00321B46"/>
    <w:rsid w:val="00321FA8"/>
    <w:rsid w:val="00322E99"/>
    <w:rsid w:val="003266C9"/>
    <w:rsid w:val="0033024A"/>
    <w:rsid w:val="00330940"/>
    <w:rsid w:val="00330FD5"/>
    <w:rsid w:val="0033182F"/>
    <w:rsid w:val="00331A14"/>
    <w:rsid w:val="0033364F"/>
    <w:rsid w:val="003372A0"/>
    <w:rsid w:val="00337DC3"/>
    <w:rsid w:val="00340D0A"/>
    <w:rsid w:val="00341124"/>
    <w:rsid w:val="003414D7"/>
    <w:rsid w:val="0034342D"/>
    <w:rsid w:val="00343E1F"/>
    <w:rsid w:val="003441C1"/>
    <w:rsid w:val="003446AC"/>
    <w:rsid w:val="00344CCD"/>
    <w:rsid w:val="0034552E"/>
    <w:rsid w:val="00345B56"/>
    <w:rsid w:val="00345D19"/>
    <w:rsid w:val="0034637D"/>
    <w:rsid w:val="00346917"/>
    <w:rsid w:val="00351725"/>
    <w:rsid w:val="00352DA0"/>
    <w:rsid w:val="00354DBD"/>
    <w:rsid w:val="00355327"/>
    <w:rsid w:val="00360C1D"/>
    <w:rsid w:val="00360C93"/>
    <w:rsid w:val="00361B16"/>
    <w:rsid w:val="00361D63"/>
    <w:rsid w:val="00364E0B"/>
    <w:rsid w:val="003655C1"/>
    <w:rsid w:val="0037026C"/>
    <w:rsid w:val="00370B00"/>
    <w:rsid w:val="00370C37"/>
    <w:rsid w:val="00372B7D"/>
    <w:rsid w:val="003739D2"/>
    <w:rsid w:val="00373AF8"/>
    <w:rsid w:val="00375E73"/>
    <w:rsid w:val="003765CD"/>
    <w:rsid w:val="003776F1"/>
    <w:rsid w:val="00380B7A"/>
    <w:rsid w:val="00380BF0"/>
    <w:rsid w:val="00381BC6"/>
    <w:rsid w:val="00381EEE"/>
    <w:rsid w:val="0038322F"/>
    <w:rsid w:val="003842A4"/>
    <w:rsid w:val="00385FEE"/>
    <w:rsid w:val="003873B7"/>
    <w:rsid w:val="00387C44"/>
    <w:rsid w:val="00390D96"/>
    <w:rsid w:val="0039238A"/>
    <w:rsid w:val="003926F4"/>
    <w:rsid w:val="003928A6"/>
    <w:rsid w:val="00394460"/>
    <w:rsid w:val="0039599E"/>
    <w:rsid w:val="003959CA"/>
    <w:rsid w:val="00396541"/>
    <w:rsid w:val="003A0D18"/>
    <w:rsid w:val="003A1311"/>
    <w:rsid w:val="003A1AA9"/>
    <w:rsid w:val="003A2FB2"/>
    <w:rsid w:val="003A35A9"/>
    <w:rsid w:val="003A4E1C"/>
    <w:rsid w:val="003A5CBC"/>
    <w:rsid w:val="003B0D18"/>
    <w:rsid w:val="003B15F5"/>
    <w:rsid w:val="003B6BFA"/>
    <w:rsid w:val="003C0246"/>
    <w:rsid w:val="003C27A0"/>
    <w:rsid w:val="003C42D6"/>
    <w:rsid w:val="003C6657"/>
    <w:rsid w:val="003D089E"/>
    <w:rsid w:val="003D1BBE"/>
    <w:rsid w:val="003D30DC"/>
    <w:rsid w:val="003D3DE7"/>
    <w:rsid w:val="003D53C5"/>
    <w:rsid w:val="003D5A65"/>
    <w:rsid w:val="003E2383"/>
    <w:rsid w:val="003E356B"/>
    <w:rsid w:val="003E4190"/>
    <w:rsid w:val="003E5651"/>
    <w:rsid w:val="003E64C0"/>
    <w:rsid w:val="003F00E7"/>
    <w:rsid w:val="003F241E"/>
    <w:rsid w:val="003F27A5"/>
    <w:rsid w:val="003F2DC1"/>
    <w:rsid w:val="003F6B92"/>
    <w:rsid w:val="003F6DF8"/>
    <w:rsid w:val="003F6EAD"/>
    <w:rsid w:val="0040111B"/>
    <w:rsid w:val="004022AD"/>
    <w:rsid w:val="00403D74"/>
    <w:rsid w:val="00403F65"/>
    <w:rsid w:val="00403FF3"/>
    <w:rsid w:val="00415AA1"/>
    <w:rsid w:val="00416A69"/>
    <w:rsid w:val="004175A4"/>
    <w:rsid w:val="00417EBE"/>
    <w:rsid w:val="004200D3"/>
    <w:rsid w:val="00421799"/>
    <w:rsid w:val="004218A2"/>
    <w:rsid w:val="00422852"/>
    <w:rsid w:val="00423754"/>
    <w:rsid w:val="004239DA"/>
    <w:rsid w:val="00426A4C"/>
    <w:rsid w:val="0042770F"/>
    <w:rsid w:val="00430D5B"/>
    <w:rsid w:val="00430E89"/>
    <w:rsid w:val="00431575"/>
    <w:rsid w:val="00432687"/>
    <w:rsid w:val="0043315C"/>
    <w:rsid w:val="00433A8C"/>
    <w:rsid w:val="00434A86"/>
    <w:rsid w:val="00434C42"/>
    <w:rsid w:val="00434D1F"/>
    <w:rsid w:val="0043560C"/>
    <w:rsid w:val="00436B2C"/>
    <w:rsid w:val="00436C74"/>
    <w:rsid w:val="004378DB"/>
    <w:rsid w:val="0044047F"/>
    <w:rsid w:val="00441319"/>
    <w:rsid w:val="0044507A"/>
    <w:rsid w:val="0044661D"/>
    <w:rsid w:val="004516AA"/>
    <w:rsid w:val="00452B45"/>
    <w:rsid w:val="00457D1D"/>
    <w:rsid w:val="00460AAA"/>
    <w:rsid w:val="00460CDF"/>
    <w:rsid w:val="00460E2E"/>
    <w:rsid w:val="00461011"/>
    <w:rsid w:val="00461703"/>
    <w:rsid w:val="004617E3"/>
    <w:rsid w:val="00462C63"/>
    <w:rsid w:val="004679F0"/>
    <w:rsid w:val="0047083F"/>
    <w:rsid w:val="00471F62"/>
    <w:rsid w:val="004726FE"/>
    <w:rsid w:val="00474AEC"/>
    <w:rsid w:val="00476B6C"/>
    <w:rsid w:val="00481ECF"/>
    <w:rsid w:val="00483C05"/>
    <w:rsid w:val="004840C2"/>
    <w:rsid w:val="00487C1E"/>
    <w:rsid w:val="00490A32"/>
    <w:rsid w:val="00490AF5"/>
    <w:rsid w:val="00490D8B"/>
    <w:rsid w:val="00491E02"/>
    <w:rsid w:val="0049268D"/>
    <w:rsid w:val="00492F8A"/>
    <w:rsid w:val="00495477"/>
    <w:rsid w:val="0049623C"/>
    <w:rsid w:val="00496679"/>
    <w:rsid w:val="004B01E8"/>
    <w:rsid w:val="004B0438"/>
    <w:rsid w:val="004B400D"/>
    <w:rsid w:val="004B7989"/>
    <w:rsid w:val="004B7E2D"/>
    <w:rsid w:val="004C34B8"/>
    <w:rsid w:val="004C7BC5"/>
    <w:rsid w:val="004D1E96"/>
    <w:rsid w:val="004D3450"/>
    <w:rsid w:val="004D345A"/>
    <w:rsid w:val="004D79DF"/>
    <w:rsid w:val="004E19F8"/>
    <w:rsid w:val="004E1FF7"/>
    <w:rsid w:val="004E31E8"/>
    <w:rsid w:val="004E41BC"/>
    <w:rsid w:val="004E493E"/>
    <w:rsid w:val="004E49BE"/>
    <w:rsid w:val="004E52CF"/>
    <w:rsid w:val="004E63CD"/>
    <w:rsid w:val="004F0783"/>
    <w:rsid w:val="004F0A4E"/>
    <w:rsid w:val="004F1771"/>
    <w:rsid w:val="004F19AA"/>
    <w:rsid w:val="004F21AD"/>
    <w:rsid w:val="004F3375"/>
    <w:rsid w:val="004F65AD"/>
    <w:rsid w:val="004F6A44"/>
    <w:rsid w:val="004F7E16"/>
    <w:rsid w:val="0050260D"/>
    <w:rsid w:val="00503739"/>
    <w:rsid w:val="00507735"/>
    <w:rsid w:val="00512B22"/>
    <w:rsid w:val="005143E0"/>
    <w:rsid w:val="00516F64"/>
    <w:rsid w:val="00517AE5"/>
    <w:rsid w:val="005206B9"/>
    <w:rsid w:val="005206C0"/>
    <w:rsid w:val="00521283"/>
    <w:rsid w:val="005221CB"/>
    <w:rsid w:val="00522570"/>
    <w:rsid w:val="00523C37"/>
    <w:rsid w:val="00524CE7"/>
    <w:rsid w:val="005261A3"/>
    <w:rsid w:val="00526A9C"/>
    <w:rsid w:val="00531435"/>
    <w:rsid w:val="00532A41"/>
    <w:rsid w:val="00534C7C"/>
    <w:rsid w:val="005377F8"/>
    <w:rsid w:val="00545379"/>
    <w:rsid w:val="00545999"/>
    <w:rsid w:val="00545E3B"/>
    <w:rsid w:val="005541D0"/>
    <w:rsid w:val="0055636D"/>
    <w:rsid w:val="00556DA1"/>
    <w:rsid w:val="00561271"/>
    <w:rsid w:val="00562B48"/>
    <w:rsid w:val="005641F9"/>
    <w:rsid w:val="005651E8"/>
    <w:rsid w:val="00566082"/>
    <w:rsid w:val="00573093"/>
    <w:rsid w:val="00573F6C"/>
    <w:rsid w:val="0057518E"/>
    <w:rsid w:val="00575B10"/>
    <w:rsid w:val="00581BED"/>
    <w:rsid w:val="00582665"/>
    <w:rsid w:val="005830FD"/>
    <w:rsid w:val="0058366B"/>
    <w:rsid w:val="00584EDA"/>
    <w:rsid w:val="00585F1B"/>
    <w:rsid w:val="005868DA"/>
    <w:rsid w:val="005877FC"/>
    <w:rsid w:val="00590027"/>
    <w:rsid w:val="00590599"/>
    <w:rsid w:val="00591711"/>
    <w:rsid w:val="0059205E"/>
    <w:rsid w:val="00594810"/>
    <w:rsid w:val="005974D8"/>
    <w:rsid w:val="005A03C3"/>
    <w:rsid w:val="005A2F28"/>
    <w:rsid w:val="005A40DB"/>
    <w:rsid w:val="005A57B1"/>
    <w:rsid w:val="005A7A2A"/>
    <w:rsid w:val="005B280D"/>
    <w:rsid w:val="005B2D9A"/>
    <w:rsid w:val="005B3FDF"/>
    <w:rsid w:val="005B4C67"/>
    <w:rsid w:val="005B5631"/>
    <w:rsid w:val="005B663F"/>
    <w:rsid w:val="005C6184"/>
    <w:rsid w:val="005C7A11"/>
    <w:rsid w:val="005D044C"/>
    <w:rsid w:val="005D2C93"/>
    <w:rsid w:val="005D3333"/>
    <w:rsid w:val="005D421D"/>
    <w:rsid w:val="005D7851"/>
    <w:rsid w:val="005D7BA9"/>
    <w:rsid w:val="005D7D33"/>
    <w:rsid w:val="005E0872"/>
    <w:rsid w:val="005E44C1"/>
    <w:rsid w:val="005E5B54"/>
    <w:rsid w:val="005E5FE0"/>
    <w:rsid w:val="005E6E0F"/>
    <w:rsid w:val="005E6E44"/>
    <w:rsid w:val="005F0821"/>
    <w:rsid w:val="005F1EA3"/>
    <w:rsid w:val="005F23FC"/>
    <w:rsid w:val="005F2AFE"/>
    <w:rsid w:val="005F38C0"/>
    <w:rsid w:val="005F3D09"/>
    <w:rsid w:val="005F4A24"/>
    <w:rsid w:val="005F582C"/>
    <w:rsid w:val="005F651F"/>
    <w:rsid w:val="005F6A5A"/>
    <w:rsid w:val="005F7A82"/>
    <w:rsid w:val="005F7AD7"/>
    <w:rsid w:val="005F7C19"/>
    <w:rsid w:val="005F7ED6"/>
    <w:rsid w:val="00600102"/>
    <w:rsid w:val="006032E0"/>
    <w:rsid w:val="00605F05"/>
    <w:rsid w:val="0060759E"/>
    <w:rsid w:val="006102B8"/>
    <w:rsid w:val="0061198A"/>
    <w:rsid w:val="00611A14"/>
    <w:rsid w:val="006139B9"/>
    <w:rsid w:val="00613B16"/>
    <w:rsid w:val="00614FF5"/>
    <w:rsid w:val="00615341"/>
    <w:rsid w:val="0061559F"/>
    <w:rsid w:val="00616BC7"/>
    <w:rsid w:val="00617771"/>
    <w:rsid w:val="00620B47"/>
    <w:rsid w:val="00620F81"/>
    <w:rsid w:val="0062375B"/>
    <w:rsid w:val="00627003"/>
    <w:rsid w:val="006308D2"/>
    <w:rsid w:val="0063173E"/>
    <w:rsid w:val="00633C9E"/>
    <w:rsid w:val="00635884"/>
    <w:rsid w:val="00635B11"/>
    <w:rsid w:val="00637CA9"/>
    <w:rsid w:val="00642211"/>
    <w:rsid w:val="00642A78"/>
    <w:rsid w:val="00644C9D"/>
    <w:rsid w:val="0064787B"/>
    <w:rsid w:val="0065106A"/>
    <w:rsid w:val="00657748"/>
    <w:rsid w:val="00661023"/>
    <w:rsid w:val="00663AB8"/>
    <w:rsid w:val="00664FD7"/>
    <w:rsid w:val="00666250"/>
    <w:rsid w:val="00666D2E"/>
    <w:rsid w:val="006675F8"/>
    <w:rsid w:val="0067035F"/>
    <w:rsid w:val="00670451"/>
    <w:rsid w:val="006709F8"/>
    <w:rsid w:val="0067117C"/>
    <w:rsid w:val="006712C7"/>
    <w:rsid w:val="0067147A"/>
    <w:rsid w:val="00672F7D"/>
    <w:rsid w:val="00673813"/>
    <w:rsid w:val="00673908"/>
    <w:rsid w:val="006742A7"/>
    <w:rsid w:val="006760B3"/>
    <w:rsid w:val="00676814"/>
    <w:rsid w:val="0067709C"/>
    <w:rsid w:val="00681564"/>
    <w:rsid w:val="0068174B"/>
    <w:rsid w:val="00683921"/>
    <w:rsid w:val="006871D3"/>
    <w:rsid w:val="00691064"/>
    <w:rsid w:val="00692A78"/>
    <w:rsid w:val="00693111"/>
    <w:rsid w:val="00693DD0"/>
    <w:rsid w:val="00696C15"/>
    <w:rsid w:val="006A2B0A"/>
    <w:rsid w:val="006A4B84"/>
    <w:rsid w:val="006A5697"/>
    <w:rsid w:val="006A57C9"/>
    <w:rsid w:val="006A6062"/>
    <w:rsid w:val="006A6143"/>
    <w:rsid w:val="006A7463"/>
    <w:rsid w:val="006A7B8E"/>
    <w:rsid w:val="006B3DF4"/>
    <w:rsid w:val="006B6938"/>
    <w:rsid w:val="006C0019"/>
    <w:rsid w:val="006C0F17"/>
    <w:rsid w:val="006C1395"/>
    <w:rsid w:val="006C2B22"/>
    <w:rsid w:val="006C40DB"/>
    <w:rsid w:val="006C5996"/>
    <w:rsid w:val="006C59AE"/>
    <w:rsid w:val="006C59AF"/>
    <w:rsid w:val="006C6998"/>
    <w:rsid w:val="006C6B25"/>
    <w:rsid w:val="006C7EF5"/>
    <w:rsid w:val="006D0ABD"/>
    <w:rsid w:val="006D1086"/>
    <w:rsid w:val="006D1CCC"/>
    <w:rsid w:val="006D3A18"/>
    <w:rsid w:val="006D3A63"/>
    <w:rsid w:val="006E0CD5"/>
    <w:rsid w:val="006E0F1C"/>
    <w:rsid w:val="006E2F05"/>
    <w:rsid w:val="006E4837"/>
    <w:rsid w:val="006E658E"/>
    <w:rsid w:val="006E6BA0"/>
    <w:rsid w:val="006F10D9"/>
    <w:rsid w:val="006F311D"/>
    <w:rsid w:val="006F5741"/>
    <w:rsid w:val="00700248"/>
    <w:rsid w:val="007006A1"/>
    <w:rsid w:val="007006E3"/>
    <w:rsid w:val="00702849"/>
    <w:rsid w:val="00703F25"/>
    <w:rsid w:val="007041D2"/>
    <w:rsid w:val="00706191"/>
    <w:rsid w:val="00707EE5"/>
    <w:rsid w:val="007111E8"/>
    <w:rsid w:val="00713ED4"/>
    <w:rsid w:val="00714C1D"/>
    <w:rsid w:val="0071573A"/>
    <w:rsid w:val="00720140"/>
    <w:rsid w:val="00722FA0"/>
    <w:rsid w:val="0072340B"/>
    <w:rsid w:val="00723A06"/>
    <w:rsid w:val="007244C8"/>
    <w:rsid w:val="00724928"/>
    <w:rsid w:val="007253C2"/>
    <w:rsid w:val="007303D3"/>
    <w:rsid w:val="00731B2A"/>
    <w:rsid w:val="007352B1"/>
    <w:rsid w:val="00737608"/>
    <w:rsid w:val="00740441"/>
    <w:rsid w:val="00743D1C"/>
    <w:rsid w:val="007447A0"/>
    <w:rsid w:val="00744B1A"/>
    <w:rsid w:val="0074555A"/>
    <w:rsid w:val="00745E5E"/>
    <w:rsid w:val="00747C29"/>
    <w:rsid w:val="0075139C"/>
    <w:rsid w:val="0075253B"/>
    <w:rsid w:val="00753598"/>
    <w:rsid w:val="0075399C"/>
    <w:rsid w:val="00754C28"/>
    <w:rsid w:val="007573FD"/>
    <w:rsid w:val="00770B2A"/>
    <w:rsid w:val="0077226D"/>
    <w:rsid w:val="007726B2"/>
    <w:rsid w:val="00772AC3"/>
    <w:rsid w:val="007746CF"/>
    <w:rsid w:val="00774E56"/>
    <w:rsid w:val="007766B6"/>
    <w:rsid w:val="007767CC"/>
    <w:rsid w:val="007767CD"/>
    <w:rsid w:val="00777608"/>
    <w:rsid w:val="007805B4"/>
    <w:rsid w:val="00782A16"/>
    <w:rsid w:val="0078690D"/>
    <w:rsid w:val="00786AF0"/>
    <w:rsid w:val="00791012"/>
    <w:rsid w:val="007924A5"/>
    <w:rsid w:val="00794927"/>
    <w:rsid w:val="00794F29"/>
    <w:rsid w:val="00794F32"/>
    <w:rsid w:val="00796A2F"/>
    <w:rsid w:val="00797374"/>
    <w:rsid w:val="007A0ADF"/>
    <w:rsid w:val="007A169F"/>
    <w:rsid w:val="007A18FB"/>
    <w:rsid w:val="007A61C1"/>
    <w:rsid w:val="007B03CD"/>
    <w:rsid w:val="007B1931"/>
    <w:rsid w:val="007B3A3C"/>
    <w:rsid w:val="007B3EFE"/>
    <w:rsid w:val="007B71B8"/>
    <w:rsid w:val="007B7ADA"/>
    <w:rsid w:val="007C0DAE"/>
    <w:rsid w:val="007C0F91"/>
    <w:rsid w:val="007C2658"/>
    <w:rsid w:val="007C3389"/>
    <w:rsid w:val="007C4C91"/>
    <w:rsid w:val="007C7E18"/>
    <w:rsid w:val="007D1A2D"/>
    <w:rsid w:val="007D1C44"/>
    <w:rsid w:val="007D361A"/>
    <w:rsid w:val="007D45ED"/>
    <w:rsid w:val="007D4E8D"/>
    <w:rsid w:val="007D628F"/>
    <w:rsid w:val="007D63EB"/>
    <w:rsid w:val="007E18FB"/>
    <w:rsid w:val="007E2B3B"/>
    <w:rsid w:val="007E3EA4"/>
    <w:rsid w:val="007E4169"/>
    <w:rsid w:val="007E588D"/>
    <w:rsid w:val="007E5DBF"/>
    <w:rsid w:val="007F03C5"/>
    <w:rsid w:val="007F08DF"/>
    <w:rsid w:val="007F15E4"/>
    <w:rsid w:val="007F2416"/>
    <w:rsid w:val="007F36DC"/>
    <w:rsid w:val="007F3EA3"/>
    <w:rsid w:val="007F407F"/>
    <w:rsid w:val="007F43A6"/>
    <w:rsid w:val="00802867"/>
    <w:rsid w:val="00803637"/>
    <w:rsid w:val="00803646"/>
    <w:rsid w:val="00804D23"/>
    <w:rsid w:val="00806265"/>
    <w:rsid w:val="00806C7D"/>
    <w:rsid w:val="0081000A"/>
    <w:rsid w:val="00811B86"/>
    <w:rsid w:val="00812118"/>
    <w:rsid w:val="008121E4"/>
    <w:rsid w:val="00813895"/>
    <w:rsid w:val="00815F82"/>
    <w:rsid w:val="008161B8"/>
    <w:rsid w:val="008170E8"/>
    <w:rsid w:val="00817871"/>
    <w:rsid w:val="00822950"/>
    <w:rsid w:val="0082306D"/>
    <w:rsid w:val="00823C98"/>
    <w:rsid w:val="00825219"/>
    <w:rsid w:val="0082525E"/>
    <w:rsid w:val="00826E4B"/>
    <w:rsid w:val="0083089D"/>
    <w:rsid w:val="008322FB"/>
    <w:rsid w:val="00834DFD"/>
    <w:rsid w:val="00840E23"/>
    <w:rsid w:val="00841A40"/>
    <w:rsid w:val="00841EEB"/>
    <w:rsid w:val="00842228"/>
    <w:rsid w:val="008432A7"/>
    <w:rsid w:val="008434EB"/>
    <w:rsid w:val="008436CA"/>
    <w:rsid w:val="00845E4A"/>
    <w:rsid w:val="008516EB"/>
    <w:rsid w:val="00853463"/>
    <w:rsid w:val="00855B2C"/>
    <w:rsid w:val="0086003B"/>
    <w:rsid w:val="00861E35"/>
    <w:rsid w:val="008634D7"/>
    <w:rsid w:val="008653FC"/>
    <w:rsid w:val="00866089"/>
    <w:rsid w:val="00866964"/>
    <w:rsid w:val="00866A2C"/>
    <w:rsid w:val="00867FA4"/>
    <w:rsid w:val="0087014E"/>
    <w:rsid w:val="00870989"/>
    <w:rsid w:val="00871172"/>
    <w:rsid w:val="00871C4D"/>
    <w:rsid w:val="00873930"/>
    <w:rsid w:val="00877906"/>
    <w:rsid w:val="0088306B"/>
    <w:rsid w:val="00884586"/>
    <w:rsid w:val="00885479"/>
    <w:rsid w:val="0088714D"/>
    <w:rsid w:val="008877E3"/>
    <w:rsid w:val="00891CF8"/>
    <w:rsid w:val="00895186"/>
    <w:rsid w:val="008A5414"/>
    <w:rsid w:val="008A56E0"/>
    <w:rsid w:val="008A6ED8"/>
    <w:rsid w:val="008B19B4"/>
    <w:rsid w:val="008B2BAC"/>
    <w:rsid w:val="008B3955"/>
    <w:rsid w:val="008B577F"/>
    <w:rsid w:val="008B70EE"/>
    <w:rsid w:val="008C0B50"/>
    <w:rsid w:val="008C2808"/>
    <w:rsid w:val="008C2A10"/>
    <w:rsid w:val="008C2DC8"/>
    <w:rsid w:val="008C2DF4"/>
    <w:rsid w:val="008C5A07"/>
    <w:rsid w:val="008C7EEE"/>
    <w:rsid w:val="008D0AF2"/>
    <w:rsid w:val="008D0C75"/>
    <w:rsid w:val="008D0F5E"/>
    <w:rsid w:val="008D252A"/>
    <w:rsid w:val="008D27CC"/>
    <w:rsid w:val="008D4AB4"/>
    <w:rsid w:val="008D4CA9"/>
    <w:rsid w:val="008D6879"/>
    <w:rsid w:val="008D68BE"/>
    <w:rsid w:val="008E0E74"/>
    <w:rsid w:val="008E2AF2"/>
    <w:rsid w:val="008E336B"/>
    <w:rsid w:val="008E6DDE"/>
    <w:rsid w:val="008F40D9"/>
    <w:rsid w:val="008F4364"/>
    <w:rsid w:val="008F50CB"/>
    <w:rsid w:val="008F519C"/>
    <w:rsid w:val="008F5303"/>
    <w:rsid w:val="008F5416"/>
    <w:rsid w:val="008F744B"/>
    <w:rsid w:val="00902575"/>
    <w:rsid w:val="0090296B"/>
    <w:rsid w:val="0090304E"/>
    <w:rsid w:val="00904588"/>
    <w:rsid w:val="009058FB"/>
    <w:rsid w:val="00910225"/>
    <w:rsid w:val="009128A0"/>
    <w:rsid w:val="00913352"/>
    <w:rsid w:val="009139A9"/>
    <w:rsid w:val="00914138"/>
    <w:rsid w:val="009159CF"/>
    <w:rsid w:val="00915A4B"/>
    <w:rsid w:val="009167E1"/>
    <w:rsid w:val="009208CF"/>
    <w:rsid w:val="009211EC"/>
    <w:rsid w:val="00925390"/>
    <w:rsid w:val="00934587"/>
    <w:rsid w:val="009345D8"/>
    <w:rsid w:val="00935A8D"/>
    <w:rsid w:val="00935BE2"/>
    <w:rsid w:val="00940620"/>
    <w:rsid w:val="00940C4A"/>
    <w:rsid w:val="00944DFB"/>
    <w:rsid w:val="009465D5"/>
    <w:rsid w:val="00946A40"/>
    <w:rsid w:val="00951F2A"/>
    <w:rsid w:val="00952EC9"/>
    <w:rsid w:val="009535AD"/>
    <w:rsid w:val="009539CD"/>
    <w:rsid w:val="00954552"/>
    <w:rsid w:val="009614EB"/>
    <w:rsid w:val="00963D6C"/>
    <w:rsid w:val="009662A9"/>
    <w:rsid w:val="00966368"/>
    <w:rsid w:val="00966456"/>
    <w:rsid w:val="0096651E"/>
    <w:rsid w:val="00974961"/>
    <w:rsid w:val="009763D8"/>
    <w:rsid w:val="009770CF"/>
    <w:rsid w:val="00981152"/>
    <w:rsid w:val="00981DB4"/>
    <w:rsid w:val="0098378D"/>
    <w:rsid w:val="00983975"/>
    <w:rsid w:val="00984A47"/>
    <w:rsid w:val="00985ED7"/>
    <w:rsid w:val="00986045"/>
    <w:rsid w:val="0099093C"/>
    <w:rsid w:val="009910D4"/>
    <w:rsid w:val="0099119C"/>
    <w:rsid w:val="009924CE"/>
    <w:rsid w:val="00995D8F"/>
    <w:rsid w:val="009A51CF"/>
    <w:rsid w:val="009B02A0"/>
    <w:rsid w:val="009B08E3"/>
    <w:rsid w:val="009B2A5A"/>
    <w:rsid w:val="009B2FE2"/>
    <w:rsid w:val="009B414C"/>
    <w:rsid w:val="009B69F4"/>
    <w:rsid w:val="009B746F"/>
    <w:rsid w:val="009B75DE"/>
    <w:rsid w:val="009C0A13"/>
    <w:rsid w:val="009C0C2B"/>
    <w:rsid w:val="009C10C0"/>
    <w:rsid w:val="009C2322"/>
    <w:rsid w:val="009C2602"/>
    <w:rsid w:val="009C262F"/>
    <w:rsid w:val="009C4ABF"/>
    <w:rsid w:val="009C4D46"/>
    <w:rsid w:val="009D03D6"/>
    <w:rsid w:val="009D0689"/>
    <w:rsid w:val="009D2C8D"/>
    <w:rsid w:val="009D3125"/>
    <w:rsid w:val="009D3225"/>
    <w:rsid w:val="009D42DC"/>
    <w:rsid w:val="009D5145"/>
    <w:rsid w:val="009D58AC"/>
    <w:rsid w:val="009D6507"/>
    <w:rsid w:val="009D7AD4"/>
    <w:rsid w:val="009E0CCC"/>
    <w:rsid w:val="009E142C"/>
    <w:rsid w:val="009E173E"/>
    <w:rsid w:val="009E3269"/>
    <w:rsid w:val="009E334C"/>
    <w:rsid w:val="009E4305"/>
    <w:rsid w:val="009E5A42"/>
    <w:rsid w:val="009E6258"/>
    <w:rsid w:val="009E65A0"/>
    <w:rsid w:val="009F0722"/>
    <w:rsid w:val="009F0B79"/>
    <w:rsid w:val="009F2412"/>
    <w:rsid w:val="009F38C5"/>
    <w:rsid w:val="009F544F"/>
    <w:rsid w:val="009F62D5"/>
    <w:rsid w:val="009F6773"/>
    <w:rsid w:val="009F6B07"/>
    <w:rsid w:val="009F72BB"/>
    <w:rsid w:val="00A00292"/>
    <w:rsid w:val="00A008B7"/>
    <w:rsid w:val="00A00B7E"/>
    <w:rsid w:val="00A05F32"/>
    <w:rsid w:val="00A10052"/>
    <w:rsid w:val="00A10CE4"/>
    <w:rsid w:val="00A10E4F"/>
    <w:rsid w:val="00A12BF6"/>
    <w:rsid w:val="00A137E4"/>
    <w:rsid w:val="00A14395"/>
    <w:rsid w:val="00A15F37"/>
    <w:rsid w:val="00A17752"/>
    <w:rsid w:val="00A17FE7"/>
    <w:rsid w:val="00A26890"/>
    <w:rsid w:val="00A26933"/>
    <w:rsid w:val="00A330C6"/>
    <w:rsid w:val="00A33828"/>
    <w:rsid w:val="00A338BC"/>
    <w:rsid w:val="00A34566"/>
    <w:rsid w:val="00A3470C"/>
    <w:rsid w:val="00A34890"/>
    <w:rsid w:val="00A3498D"/>
    <w:rsid w:val="00A3540D"/>
    <w:rsid w:val="00A368A2"/>
    <w:rsid w:val="00A40A4E"/>
    <w:rsid w:val="00A41DF8"/>
    <w:rsid w:val="00A45371"/>
    <w:rsid w:val="00A46521"/>
    <w:rsid w:val="00A46AF6"/>
    <w:rsid w:val="00A46D17"/>
    <w:rsid w:val="00A47D62"/>
    <w:rsid w:val="00A47DEF"/>
    <w:rsid w:val="00A5001E"/>
    <w:rsid w:val="00A50FDB"/>
    <w:rsid w:val="00A51010"/>
    <w:rsid w:val="00A520C4"/>
    <w:rsid w:val="00A52A3E"/>
    <w:rsid w:val="00A52ACB"/>
    <w:rsid w:val="00A52D0E"/>
    <w:rsid w:val="00A5322A"/>
    <w:rsid w:val="00A53240"/>
    <w:rsid w:val="00A54C78"/>
    <w:rsid w:val="00A554FF"/>
    <w:rsid w:val="00A60023"/>
    <w:rsid w:val="00A614C2"/>
    <w:rsid w:val="00A61A1F"/>
    <w:rsid w:val="00A63C68"/>
    <w:rsid w:val="00A661F0"/>
    <w:rsid w:val="00A66D6B"/>
    <w:rsid w:val="00A73614"/>
    <w:rsid w:val="00A73CDB"/>
    <w:rsid w:val="00A74536"/>
    <w:rsid w:val="00A75C42"/>
    <w:rsid w:val="00A7752F"/>
    <w:rsid w:val="00A81F41"/>
    <w:rsid w:val="00A83CEA"/>
    <w:rsid w:val="00A83E85"/>
    <w:rsid w:val="00A849E3"/>
    <w:rsid w:val="00A85283"/>
    <w:rsid w:val="00A86E70"/>
    <w:rsid w:val="00A86FCD"/>
    <w:rsid w:val="00A90DC3"/>
    <w:rsid w:val="00A913B6"/>
    <w:rsid w:val="00A94BBA"/>
    <w:rsid w:val="00A955FC"/>
    <w:rsid w:val="00A96412"/>
    <w:rsid w:val="00AA2021"/>
    <w:rsid w:val="00AA20CC"/>
    <w:rsid w:val="00AA225A"/>
    <w:rsid w:val="00AA2803"/>
    <w:rsid w:val="00AA2D04"/>
    <w:rsid w:val="00AA4067"/>
    <w:rsid w:val="00AA44D1"/>
    <w:rsid w:val="00AA722E"/>
    <w:rsid w:val="00AB33E7"/>
    <w:rsid w:val="00AB42E8"/>
    <w:rsid w:val="00AB571F"/>
    <w:rsid w:val="00AB6B91"/>
    <w:rsid w:val="00AC058B"/>
    <w:rsid w:val="00AC2A2D"/>
    <w:rsid w:val="00AC36B1"/>
    <w:rsid w:val="00AC5CCB"/>
    <w:rsid w:val="00AC76FB"/>
    <w:rsid w:val="00AC785C"/>
    <w:rsid w:val="00AD1A4A"/>
    <w:rsid w:val="00AD1BE2"/>
    <w:rsid w:val="00AD220A"/>
    <w:rsid w:val="00AD44C9"/>
    <w:rsid w:val="00AD6906"/>
    <w:rsid w:val="00AD6DEE"/>
    <w:rsid w:val="00AE0C27"/>
    <w:rsid w:val="00AE2E87"/>
    <w:rsid w:val="00AE7E00"/>
    <w:rsid w:val="00AF3B96"/>
    <w:rsid w:val="00AF3CC0"/>
    <w:rsid w:val="00AF3FB7"/>
    <w:rsid w:val="00AF6CD5"/>
    <w:rsid w:val="00B0095E"/>
    <w:rsid w:val="00B00F52"/>
    <w:rsid w:val="00B023C1"/>
    <w:rsid w:val="00B03930"/>
    <w:rsid w:val="00B11323"/>
    <w:rsid w:val="00B13138"/>
    <w:rsid w:val="00B1356B"/>
    <w:rsid w:val="00B20DAE"/>
    <w:rsid w:val="00B225A8"/>
    <w:rsid w:val="00B27207"/>
    <w:rsid w:val="00B33119"/>
    <w:rsid w:val="00B345A9"/>
    <w:rsid w:val="00B35E40"/>
    <w:rsid w:val="00B362D3"/>
    <w:rsid w:val="00B36BE1"/>
    <w:rsid w:val="00B42CFD"/>
    <w:rsid w:val="00B42E89"/>
    <w:rsid w:val="00B450CB"/>
    <w:rsid w:val="00B4759A"/>
    <w:rsid w:val="00B501CD"/>
    <w:rsid w:val="00B5299A"/>
    <w:rsid w:val="00B53942"/>
    <w:rsid w:val="00B56307"/>
    <w:rsid w:val="00B60D84"/>
    <w:rsid w:val="00B61E1D"/>
    <w:rsid w:val="00B622C8"/>
    <w:rsid w:val="00B6247E"/>
    <w:rsid w:val="00B636CB"/>
    <w:rsid w:val="00B63B2D"/>
    <w:rsid w:val="00B658C2"/>
    <w:rsid w:val="00B6649D"/>
    <w:rsid w:val="00B67354"/>
    <w:rsid w:val="00B720C1"/>
    <w:rsid w:val="00B80C78"/>
    <w:rsid w:val="00B80FAE"/>
    <w:rsid w:val="00B81225"/>
    <w:rsid w:val="00B82AE2"/>
    <w:rsid w:val="00B83769"/>
    <w:rsid w:val="00B8434C"/>
    <w:rsid w:val="00B85B86"/>
    <w:rsid w:val="00B85D06"/>
    <w:rsid w:val="00B86081"/>
    <w:rsid w:val="00B86340"/>
    <w:rsid w:val="00B908A5"/>
    <w:rsid w:val="00B92F6B"/>
    <w:rsid w:val="00B941B7"/>
    <w:rsid w:val="00B96597"/>
    <w:rsid w:val="00B96685"/>
    <w:rsid w:val="00BA0F55"/>
    <w:rsid w:val="00BA23C3"/>
    <w:rsid w:val="00BA2763"/>
    <w:rsid w:val="00BA5A5B"/>
    <w:rsid w:val="00BA7B2E"/>
    <w:rsid w:val="00BB123B"/>
    <w:rsid w:val="00BB1DE3"/>
    <w:rsid w:val="00BB4D0B"/>
    <w:rsid w:val="00BB4D82"/>
    <w:rsid w:val="00BB625B"/>
    <w:rsid w:val="00BB63B6"/>
    <w:rsid w:val="00BB6691"/>
    <w:rsid w:val="00BB70CD"/>
    <w:rsid w:val="00BC0AC5"/>
    <w:rsid w:val="00BC24E5"/>
    <w:rsid w:val="00BC2562"/>
    <w:rsid w:val="00BC4D79"/>
    <w:rsid w:val="00BC4F3A"/>
    <w:rsid w:val="00BD034B"/>
    <w:rsid w:val="00BD180D"/>
    <w:rsid w:val="00BD5B67"/>
    <w:rsid w:val="00BE3CFA"/>
    <w:rsid w:val="00BE554D"/>
    <w:rsid w:val="00BE6088"/>
    <w:rsid w:val="00BE78CA"/>
    <w:rsid w:val="00BF0357"/>
    <w:rsid w:val="00BF26E9"/>
    <w:rsid w:val="00BF5E1F"/>
    <w:rsid w:val="00C00403"/>
    <w:rsid w:val="00C017FB"/>
    <w:rsid w:val="00C01960"/>
    <w:rsid w:val="00C057F5"/>
    <w:rsid w:val="00C0580B"/>
    <w:rsid w:val="00C07E30"/>
    <w:rsid w:val="00C11E69"/>
    <w:rsid w:val="00C12D58"/>
    <w:rsid w:val="00C138E1"/>
    <w:rsid w:val="00C15202"/>
    <w:rsid w:val="00C2035B"/>
    <w:rsid w:val="00C20667"/>
    <w:rsid w:val="00C2176E"/>
    <w:rsid w:val="00C30E58"/>
    <w:rsid w:val="00C30E68"/>
    <w:rsid w:val="00C31DEF"/>
    <w:rsid w:val="00C31F3E"/>
    <w:rsid w:val="00C326DF"/>
    <w:rsid w:val="00C32DF1"/>
    <w:rsid w:val="00C3487B"/>
    <w:rsid w:val="00C35372"/>
    <w:rsid w:val="00C36580"/>
    <w:rsid w:val="00C423E9"/>
    <w:rsid w:val="00C43D12"/>
    <w:rsid w:val="00C459FE"/>
    <w:rsid w:val="00C52894"/>
    <w:rsid w:val="00C53722"/>
    <w:rsid w:val="00C563CB"/>
    <w:rsid w:val="00C603E3"/>
    <w:rsid w:val="00C603EE"/>
    <w:rsid w:val="00C60F66"/>
    <w:rsid w:val="00C61620"/>
    <w:rsid w:val="00C6431C"/>
    <w:rsid w:val="00C650BB"/>
    <w:rsid w:val="00C65224"/>
    <w:rsid w:val="00C65D78"/>
    <w:rsid w:val="00C66747"/>
    <w:rsid w:val="00C70D97"/>
    <w:rsid w:val="00C710EE"/>
    <w:rsid w:val="00C75648"/>
    <w:rsid w:val="00C75F51"/>
    <w:rsid w:val="00C76514"/>
    <w:rsid w:val="00C7780A"/>
    <w:rsid w:val="00C77FA1"/>
    <w:rsid w:val="00C8294B"/>
    <w:rsid w:val="00C877C5"/>
    <w:rsid w:val="00C900E7"/>
    <w:rsid w:val="00C913FE"/>
    <w:rsid w:val="00C91C45"/>
    <w:rsid w:val="00C948A6"/>
    <w:rsid w:val="00C96AC2"/>
    <w:rsid w:val="00C97A83"/>
    <w:rsid w:val="00CA1875"/>
    <w:rsid w:val="00CA20B0"/>
    <w:rsid w:val="00CA3390"/>
    <w:rsid w:val="00CA5463"/>
    <w:rsid w:val="00CB0A44"/>
    <w:rsid w:val="00CB0F74"/>
    <w:rsid w:val="00CB375A"/>
    <w:rsid w:val="00CB6502"/>
    <w:rsid w:val="00CB7CC8"/>
    <w:rsid w:val="00CC19E7"/>
    <w:rsid w:val="00CC1D9F"/>
    <w:rsid w:val="00CC21CE"/>
    <w:rsid w:val="00CC393A"/>
    <w:rsid w:val="00CC4C3F"/>
    <w:rsid w:val="00CC561F"/>
    <w:rsid w:val="00CC5C6F"/>
    <w:rsid w:val="00CC61B7"/>
    <w:rsid w:val="00CC78C7"/>
    <w:rsid w:val="00CC7A91"/>
    <w:rsid w:val="00CC7D90"/>
    <w:rsid w:val="00CD42A3"/>
    <w:rsid w:val="00CD524E"/>
    <w:rsid w:val="00CD563B"/>
    <w:rsid w:val="00CD630B"/>
    <w:rsid w:val="00CE1ED2"/>
    <w:rsid w:val="00CE1FA3"/>
    <w:rsid w:val="00CE21FB"/>
    <w:rsid w:val="00CE34A1"/>
    <w:rsid w:val="00CE4A0D"/>
    <w:rsid w:val="00CE4D92"/>
    <w:rsid w:val="00CE56BE"/>
    <w:rsid w:val="00CE6A1B"/>
    <w:rsid w:val="00CF0A1C"/>
    <w:rsid w:val="00CF164B"/>
    <w:rsid w:val="00CF4265"/>
    <w:rsid w:val="00CF4319"/>
    <w:rsid w:val="00CF534A"/>
    <w:rsid w:val="00D0098E"/>
    <w:rsid w:val="00D0142C"/>
    <w:rsid w:val="00D03D0C"/>
    <w:rsid w:val="00D0598D"/>
    <w:rsid w:val="00D068A3"/>
    <w:rsid w:val="00D10694"/>
    <w:rsid w:val="00D10FD3"/>
    <w:rsid w:val="00D114CE"/>
    <w:rsid w:val="00D11982"/>
    <w:rsid w:val="00D128E4"/>
    <w:rsid w:val="00D12919"/>
    <w:rsid w:val="00D12B62"/>
    <w:rsid w:val="00D14F06"/>
    <w:rsid w:val="00D1566A"/>
    <w:rsid w:val="00D2040E"/>
    <w:rsid w:val="00D22362"/>
    <w:rsid w:val="00D233A6"/>
    <w:rsid w:val="00D23C52"/>
    <w:rsid w:val="00D24E82"/>
    <w:rsid w:val="00D257D0"/>
    <w:rsid w:val="00D30022"/>
    <w:rsid w:val="00D308D5"/>
    <w:rsid w:val="00D31711"/>
    <w:rsid w:val="00D337A8"/>
    <w:rsid w:val="00D34683"/>
    <w:rsid w:val="00D34874"/>
    <w:rsid w:val="00D43312"/>
    <w:rsid w:val="00D44CBE"/>
    <w:rsid w:val="00D45767"/>
    <w:rsid w:val="00D50303"/>
    <w:rsid w:val="00D50B68"/>
    <w:rsid w:val="00D513E6"/>
    <w:rsid w:val="00D563BE"/>
    <w:rsid w:val="00D56EDC"/>
    <w:rsid w:val="00D6122B"/>
    <w:rsid w:val="00D62464"/>
    <w:rsid w:val="00D63F03"/>
    <w:rsid w:val="00D64349"/>
    <w:rsid w:val="00D643B1"/>
    <w:rsid w:val="00D701CB"/>
    <w:rsid w:val="00D73AE0"/>
    <w:rsid w:val="00D75DCB"/>
    <w:rsid w:val="00D771B5"/>
    <w:rsid w:val="00D773C7"/>
    <w:rsid w:val="00D827AC"/>
    <w:rsid w:val="00D83217"/>
    <w:rsid w:val="00D8563F"/>
    <w:rsid w:val="00D85D8B"/>
    <w:rsid w:val="00D87070"/>
    <w:rsid w:val="00D87ADA"/>
    <w:rsid w:val="00D9006D"/>
    <w:rsid w:val="00D93670"/>
    <w:rsid w:val="00D94430"/>
    <w:rsid w:val="00D963E1"/>
    <w:rsid w:val="00D97CAA"/>
    <w:rsid w:val="00DA0CF2"/>
    <w:rsid w:val="00DA1CE4"/>
    <w:rsid w:val="00DA47FA"/>
    <w:rsid w:val="00DA6C7C"/>
    <w:rsid w:val="00DA6ED2"/>
    <w:rsid w:val="00DA7B0A"/>
    <w:rsid w:val="00DB5060"/>
    <w:rsid w:val="00DB695B"/>
    <w:rsid w:val="00DB7842"/>
    <w:rsid w:val="00DC1114"/>
    <w:rsid w:val="00DC2512"/>
    <w:rsid w:val="00DC3197"/>
    <w:rsid w:val="00DC42F7"/>
    <w:rsid w:val="00DC472C"/>
    <w:rsid w:val="00DC48DF"/>
    <w:rsid w:val="00DC6064"/>
    <w:rsid w:val="00DC6EA9"/>
    <w:rsid w:val="00DC7310"/>
    <w:rsid w:val="00DC7D0A"/>
    <w:rsid w:val="00DC7F6B"/>
    <w:rsid w:val="00DD1C09"/>
    <w:rsid w:val="00DD4247"/>
    <w:rsid w:val="00DD47A1"/>
    <w:rsid w:val="00DD59CC"/>
    <w:rsid w:val="00DD77DE"/>
    <w:rsid w:val="00DE0DDA"/>
    <w:rsid w:val="00DE4855"/>
    <w:rsid w:val="00DE49CF"/>
    <w:rsid w:val="00DE596C"/>
    <w:rsid w:val="00DF56A3"/>
    <w:rsid w:val="00DF639A"/>
    <w:rsid w:val="00DF67A2"/>
    <w:rsid w:val="00E01FCD"/>
    <w:rsid w:val="00E05F17"/>
    <w:rsid w:val="00E071B8"/>
    <w:rsid w:val="00E078DF"/>
    <w:rsid w:val="00E10FC9"/>
    <w:rsid w:val="00E11176"/>
    <w:rsid w:val="00E144DB"/>
    <w:rsid w:val="00E147BA"/>
    <w:rsid w:val="00E14FD5"/>
    <w:rsid w:val="00E17C22"/>
    <w:rsid w:val="00E20355"/>
    <w:rsid w:val="00E23E54"/>
    <w:rsid w:val="00E2420C"/>
    <w:rsid w:val="00E25BB7"/>
    <w:rsid w:val="00E27A9B"/>
    <w:rsid w:val="00E30B3F"/>
    <w:rsid w:val="00E31664"/>
    <w:rsid w:val="00E321B6"/>
    <w:rsid w:val="00E324B0"/>
    <w:rsid w:val="00E34E14"/>
    <w:rsid w:val="00E3614C"/>
    <w:rsid w:val="00E362C4"/>
    <w:rsid w:val="00E3744C"/>
    <w:rsid w:val="00E379AD"/>
    <w:rsid w:val="00E37B9B"/>
    <w:rsid w:val="00E41033"/>
    <w:rsid w:val="00E43190"/>
    <w:rsid w:val="00E44452"/>
    <w:rsid w:val="00E44F3D"/>
    <w:rsid w:val="00E47F5D"/>
    <w:rsid w:val="00E54F47"/>
    <w:rsid w:val="00E55246"/>
    <w:rsid w:val="00E55579"/>
    <w:rsid w:val="00E5697D"/>
    <w:rsid w:val="00E57A5B"/>
    <w:rsid w:val="00E6137C"/>
    <w:rsid w:val="00E64CC4"/>
    <w:rsid w:val="00E652C1"/>
    <w:rsid w:val="00E656DD"/>
    <w:rsid w:val="00E65C9D"/>
    <w:rsid w:val="00E66C71"/>
    <w:rsid w:val="00E67774"/>
    <w:rsid w:val="00E75152"/>
    <w:rsid w:val="00E757F0"/>
    <w:rsid w:val="00E75E23"/>
    <w:rsid w:val="00E77D13"/>
    <w:rsid w:val="00E8068C"/>
    <w:rsid w:val="00E82946"/>
    <w:rsid w:val="00E82D93"/>
    <w:rsid w:val="00E83ACC"/>
    <w:rsid w:val="00E8512E"/>
    <w:rsid w:val="00E866E0"/>
    <w:rsid w:val="00E86BCD"/>
    <w:rsid w:val="00E91128"/>
    <w:rsid w:val="00E91420"/>
    <w:rsid w:val="00E9214A"/>
    <w:rsid w:val="00E9264D"/>
    <w:rsid w:val="00E979FC"/>
    <w:rsid w:val="00EA15CB"/>
    <w:rsid w:val="00EA1B71"/>
    <w:rsid w:val="00EA3D8D"/>
    <w:rsid w:val="00EA6422"/>
    <w:rsid w:val="00EA6590"/>
    <w:rsid w:val="00EA66A7"/>
    <w:rsid w:val="00EA7C46"/>
    <w:rsid w:val="00EB17DA"/>
    <w:rsid w:val="00EB3A8F"/>
    <w:rsid w:val="00EB54A3"/>
    <w:rsid w:val="00EB6C9D"/>
    <w:rsid w:val="00EC1658"/>
    <w:rsid w:val="00EC218E"/>
    <w:rsid w:val="00EC2A18"/>
    <w:rsid w:val="00EC3683"/>
    <w:rsid w:val="00EC3C11"/>
    <w:rsid w:val="00EC3E79"/>
    <w:rsid w:val="00EC4952"/>
    <w:rsid w:val="00EC5332"/>
    <w:rsid w:val="00EC5EE9"/>
    <w:rsid w:val="00EC62E1"/>
    <w:rsid w:val="00ED1C01"/>
    <w:rsid w:val="00EE029F"/>
    <w:rsid w:val="00EE1A39"/>
    <w:rsid w:val="00EE1E17"/>
    <w:rsid w:val="00EE2405"/>
    <w:rsid w:val="00EE4C00"/>
    <w:rsid w:val="00EE6F69"/>
    <w:rsid w:val="00EF03AD"/>
    <w:rsid w:val="00EF25C5"/>
    <w:rsid w:val="00EF3A1D"/>
    <w:rsid w:val="00EF6BD5"/>
    <w:rsid w:val="00EF7912"/>
    <w:rsid w:val="00F00D4C"/>
    <w:rsid w:val="00F010C8"/>
    <w:rsid w:val="00F02464"/>
    <w:rsid w:val="00F04433"/>
    <w:rsid w:val="00F05102"/>
    <w:rsid w:val="00F07514"/>
    <w:rsid w:val="00F0757A"/>
    <w:rsid w:val="00F07DCF"/>
    <w:rsid w:val="00F12238"/>
    <w:rsid w:val="00F1229F"/>
    <w:rsid w:val="00F145F9"/>
    <w:rsid w:val="00F14C4D"/>
    <w:rsid w:val="00F155A1"/>
    <w:rsid w:val="00F15BEE"/>
    <w:rsid w:val="00F16448"/>
    <w:rsid w:val="00F20E75"/>
    <w:rsid w:val="00F215F5"/>
    <w:rsid w:val="00F21933"/>
    <w:rsid w:val="00F22932"/>
    <w:rsid w:val="00F229F2"/>
    <w:rsid w:val="00F235F8"/>
    <w:rsid w:val="00F2469F"/>
    <w:rsid w:val="00F25B0C"/>
    <w:rsid w:val="00F26E72"/>
    <w:rsid w:val="00F26F68"/>
    <w:rsid w:val="00F301A6"/>
    <w:rsid w:val="00F3059B"/>
    <w:rsid w:val="00F30F94"/>
    <w:rsid w:val="00F322AF"/>
    <w:rsid w:val="00F33ECC"/>
    <w:rsid w:val="00F366E2"/>
    <w:rsid w:val="00F40BBF"/>
    <w:rsid w:val="00F41162"/>
    <w:rsid w:val="00F41BAF"/>
    <w:rsid w:val="00F420FC"/>
    <w:rsid w:val="00F42C70"/>
    <w:rsid w:val="00F42F1E"/>
    <w:rsid w:val="00F43815"/>
    <w:rsid w:val="00F45E97"/>
    <w:rsid w:val="00F518EA"/>
    <w:rsid w:val="00F51E18"/>
    <w:rsid w:val="00F52117"/>
    <w:rsid w:val="00F525B9"/>
    <w:rsid w:val="00F5450B"/>
    <w:rsid w:val="00F54934"/>
    <w:rsid w:val="00F550B6"/>
    <w:rsid w:val="00F55983"/>
    <w:rsid w:val="00F55CDF"/>
    <w:rsid w:val="00F57E2D"/>
    <w:rsid w:val="00F625CD"/>
    <w:rsid w:val="00F64017"/>
    <w:rsid w:val="00F65527"/>
    <w:rsid w:val="00F66361"/>
    <w:rsid w:val="00F711C4"/>
    <w:rsid w:val="00F713FE"/>
    <w:rsid w:val="00F73CA3"/>
    <w:rsid w:val="00F74EAB"/>
    <w:rsid w:val="00F8258F"/>
    <w:rsid w:val="00F84F36"/>
    <w:rsid w:val="00F86905"/>
    <w:rsid w:val="00F90BCB"/>
    <w:rsid w:val="00F913DD"/>
    <w:rsid w:val="00F9255A"/>
    <w:rsid w:val="00F92E38"/>
    <w:rsid w:val="00F93EE0"/>
    <w:rsid w:val="00F9795F"/>
    <w:rsid w:val="00F97B95"/>
    <w:rsid w:val="00FA0FD2"/>
    <w:rsid w:val="00FA181E"/>
    <w:rsid w:val="00FA2092"/>
    <w:rsid w:val="00FA2FEA"/>
    <w:rsid w:val="00FA4046"/>
    <w:rsid w:val="00FA4639"/>
    <w:rsid w:val="00FA64CD"/>
    <w:rsid w:val="00FB061D"/>
    <w:rsid w:val="00FB22DB"/>
    <w:rsid w:val="00FB2953"/>
    <w:rsid w:val="00FB3FCC"/>
    <w:rsid w:val="00FB630F"/>
    <w:rsid w:val="00FC21C7"/>
    <w:rsid w:val="00FC4FF4"/>
    <w:rsid w:val="00FC553A"/>
    <w:rsid w:val="00FC55FB"/>
    <w:rsid w:val="00FC7E68"/>
    <w:rsid w:val="00FD05EE"/>
    <w:rsid w:val="00FD232E"/>
    <w:rsid w:val="00FD5BAC"/>
    <w:rsid w:val="00FD6BD6"/>
    <w:rsid w:val="00FE167D"/>
    <w:rsid w:val="00FE4433"/>
    <w:rsid w:val="00FE5BD6"/>
    <w:rsid w:val="00FE602F"/>
    <w:rsid w:val="00FE74B0"/>
    <w:rsid w:val="00FF30F5"/>
    <w:rsid w:val="00FF4C67"/>
    <w:rsid w:val="00FF4CCD"/>
    <w:rsid w:val="00FF5482"/>
    <w:rsid w:val="00FF5D67"/>
    <w:rsid w:val="00FF5DC8"/>
    <w:rsid w:val="00FF70E2"/>
    <w:rsid w:val="235E62C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83635C"/>
  <w15:docId w15:val="{80D2913D-468C-425F-B10D-78B18390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p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ascii="Times New Roman" w:hAnsi="Times New Roman" w:cs="Times New Roman" w:hint="default"/>
      <w:color w:val="333399"/>
      <w:u w:val="single"/>
    </w:rPr>
  </w:style>
  <w:style w:type="character" w:styleId="a4">
    <w:name w:val="page number"/>
    <w:basedOn w:val="a0"/>
  </w:style>
  <w:style w:type="character" w:styleId="a5">
    <w:name w:val="Strong"/>
    <w:qFormat/>
    <w:rPr>
      <w:b/>
      <w:bCs/>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annotation text"/>
    <w:basedOn w:val="a"/>
    <w:link w:val="a9"/>
    <w:pPr>
      <w:overflowPunct/>
      <w:autoSpaceDE/>
      <w:autoSpaceDN/>
      <w:adjustRightInd/>
    </w:pPr>
  </w:style>
  <w:style w:type="paragraph" w:styleId="aa">
    <w:name w:val="header"/>
    <w:basedOn w:val="a"/>
    <w:link w:val="ab"/>
    <w:uiPriority w:val="99"/>
    <w:pPr>
      <w:tabs>
        <w:tab w:val="center" w:pos="4677"/>
        <w:tab w:val="right" w:pos="9355"/>
      </w:tabs>
      <w:suppressAutoHyphens/>
      <w:overflowPunct/>
      <w:autoSpaceDE/>
      <w:autoSpaceDN/>
      <w:adjustRightInd/>
    </w:pPr>
    <w:rPr>
      <w:sz w:val="24"/>
      <w:szCs w:val="24"/>
      <w:lang w:eastAsia="ar-SA"/>
    </w:rPr>
  </w:style>
  <w:style w:type="paragraph" w:styleId="ac">
    <w:name w:val="Body Text Indent"/>
    <w:basedOn w:val="a"/>
    <w:link w:val="ad"/>
    <w:qFormat/>
    <w:pPr>
      <w:overflowPunct/>
      <w:autoSpaceDE/>
      <w:autoSpaceDN/>
      <w:adjustRightInd/>
      <w:ind w:firstLine="1122"/>
      <w:jc w:val="both"/>
    </w:pPr>
    <w:rPr>
      <w:sz w:val="24"/>
      <w:szCs w:val="24"/>
      <w:lang w:val="kk-KZ"/>
    </w:rPr>
  </w:style>
  <w:style w:type="paragraph" w:styleId="ae">
    <w:name w:val="Title"/>
    <w:basedOn w:val="a"/>
    <w:link w:val="af"/>
    <w:qFormat/>
    <w:pPr>
      <w:overflowPunct/>
      <w:autoSpaceDE/>
      <w:autoSpaceDN/>
      <w:adjustRightInd/>
      <w:jc w:val="center"/>
    </w:pPr>
    <w:rPr>
      <w:sz w:val="28"/>
      <w:szCs w:val="24"/>
    </w:rPr>
  </w:style>
  <w:style w:type="paragraph" w:styleId="af0">
    <w:name w:val="footer"/>
    <w:basedOn w:val="a"/>
    <w:link w:val="af1"/>
    <w:uiPriority w:val="99"/>
    <w:qFormat/>
    <w:pPr>
      <w:tabs>
        <w:tab w:val="center" w:pos="4677"/>
        <w:tab w:val="right" w:pos="9355"/>
      </w:tabs>
    </w:pPr>
  </w:style>
  <w:style w:type="paragraph" w:styleId="af2">
    <w:name w:val="Normal (Web)"/>
    <w:basedOn w:val="a"/>
    <w:link w:val="af3"/>
    <w:uiPriority w:val="99"/>
    <w:qFormat/>
    <w:pPr>
      <w:overflowPunct/>
      <w:autoSpaceDE/>
      <w:autoSpaceDN/>
      <w:adjustRightInd/>
      <w:spacing w:before="100" w:beforeAutospacing="1" w:after="100" w:afterAutospacing="1"/>
    </w:pPr>
    <w:rPr>
      <w:sz w:val="24"/>
      <w:szCs w:val="24"/>
    </w:rPr>
  </w:style>
  <w:style w:type="paragraph" w:styleId="21">
    <w:name w:val="Body Text Indent 2"/>
    <w:basedOn w:val="a"/>
    <w:link w:val="22"/>
    <w:pPr>
      <w:spacing w:after="120" w:line="480" w:lineRule="auto"/>
      <w:ind w:left="283"/>
    </w:pPr>
  </w:style>
  <w:style w:type="paragraph" w:styleId="af4">
    <w:name w:val="Subtitle"/>
    <w:basedOn w:val="a"/>
    <w:link w:val="af5"/>
    <w:qFormat/>
    <w:pPr>
      <w:overflowPunct/>
      <w:autoSpaceDE/>
      <w:autoSpaceDN/>
      <w:adjustRightInd/>
      <w:ind w:firstLine="709"/>
      <w:jc w:val="both"/>
    </w:pPr>
    <w:rPr>
      <w:sz w:val="28"/>
      <w:szCs w:val="2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Знак"/>
    <w:basedOn w:val="a"/>
    <w:qFormat/>
    <w:pPr>
      <w:overflowPunct/>
      <w:autoSpaceDE/>
      <w:autoSpaceDN/>
      <w:adjustRightInd/>
      <w:spacing w:after="160" w:line="240" w:lineRule="exact"/>
    </w:pPr>
    <w:rPr>
      <w:rFonts w:eastAsia="SimSun"/>
      <w:b/>
      <w:sz w:val="28"/>
      <w:szCs w:val="24"/>
      <w:lang w:val="en-US" w:eastAsia="en-US"/>
    </w:rPr>
  </w:style>
  <w:style w:type="paragraph" w:styleId="af8">
    <w:name w:val="No Spacing"/>
    <w:link w:val="af9"/>
    <w:uiPriority w:val="1"/>
    <w:qFormat/>
    <w:rPr>
      <w:sz w:val="24"/>
      <w:szCs w:val="24"/>
    </w:rPr>
  </w:style>
  <w:style w:type="paragraph" w:customStyle="1" w:styleId="015">
    <w:name w:val="Стиль Слева:  0 см Выступ:  15 см"/>
    <w:basedOn w:val="a"/>
    <w:qFormat/>
    <w:pPr>
      <w:widowControl w:val="0"/>
      <w:overflowPunct/>
      <w:autoSpaceDE/>
      <w:autoSpaceDN/>
      <w:adjustRightInd/>
      <w:spacing w:before="120"/>
      <w:ind w:left="851" w:hanging="851"/>
      <w:jc w:val="both"/>
    </w:pPr>
    <w:rPr>
      <w:rFonts w:ascii="Arial" w:hAnsi="Arial"/>
      <w:snapToGrid w:val="0"/>
      <w:sz w:val="24"/>
    </w:rPr>
  </w:style>
  <w:style w:type="character" w:customStyle="1" w:styleId="af5">
    <w:name w:val="Подзаголовок Знак"/>
    <w:link w:val="af4"/>
    <w:qFormat/>
    <w:rPr>
      <w:sz w:val="28"/>
      <w:szCs w:val="24"/>
      <w:lang w:val="ru-RU" w:eastAsia="ru-RU" w:bidi="ar-SA"/>
    </w:rPr>
  </w:style>
  <w:style w:type="character" w:customStyle="1" w:styleId="s0">
    <w:name w:val="s0"/>
    <w:qFormat/>
    <w:rPr>
      <w:rFonts w:ascii="Times New Roman" w:hAnsi="Times New Roman" w:cs="Times New Roman" w:hint="default"/>
      <w:color w:val="000000"/>
      <w:sz w:val="20"/>
      <w:szCs w:val="20"/>
      <w:u w:val="none"/>
    </w:rPr>
  </w:style>
  <w:style w:type="paragraph" w:customStyle="1" w:styleId="11">
    <w:name w:val="Знак Знак Знак1 Знак"/>
    <w:basedOn w:val="a"/>
    <w:qFormat/>
    <w:pPr>
      <w:overflowPunct/>
      <w:autoSpaceDE/>
      <w:autoSpaceDN/>
      <w:adjustRightInd/>
      <w:spacing w:after="160" w:line="240" w:lineRule="exact"/>
    </w:pPr>
    <w:rPr>
      <w:sz w:val="28"/>
      <w:lang w:val="en-US" w:eastAsia="en-US"/>
    </w:rPr>
  </w:style>
  <w:style w:type="paragraph" w:customStyle="1" w:styleId="12">
    <w:name w:val="Знак1"/>
    <w:basedOn w:val="a"/>
    <w:qFormat/>
    <w:pPr>
      <w:overflowPunct/>
      <w:autoSpaceDE/>
      <w:autoSpaceDN/>
      <w:adjustRightInd/>
      <w:spacing w:after="160" w:line="240" w:lineRule="exact"/>
    </w:pPr>
    <w:rPr>
      <w:rFonts w:eastAsia="SimSun"/>
      <w:b/>
      <w:sz w:val="28"/>
      <w:szCs w:val="24"/>
      <w:lang w:val="en-US" w:eastAsia="en-US"/>
    </w:rPr>
  </w:style>
  <w:style w:type="character" w:customStyle="1" w:styleId="s1">
    <w:name w:val="s1"/>
    <w:rPr>
      <w:rFonts w:ascii="Times New Roman" w:hAnsi="Times New Roman" w:cs="Times New Roman" w:hint="default"/>
      <w:b/>
      <w:bCs/>
      <w:color w:val="000000"/>
      <w:sz w:val="20"/>
      <w:szCs w:val="20"/>
      <w:u w:val="none"/>
    </w:rPr>
  </w:style>
  <w:style w:type="paragraph" w:customStyle="1" w:styleId="afa">
    <w:name w:val="Знак Знак Знак"/>
    <w:basedOn w:val="a"/>
    <w:pPr>
      <w:overflowPunct/>
      <w:autoSpaceDE/>
      <w:autoSpaceDN/>
      <w:adjustRightInd/>
      <w:spacing w:after="160" w:line="240" w:lineRule="exact"/>
    </w:pPr>
    <w:rPr>
      <w:rFonts w:eastAsia="SimSun"/>
      <w:b/>
      <w:sz w:val="28"/>
      <w:szCs w:val="24"/>
      <w:lang w:val="en-US"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f1">
    <w:name w:val="Нижний колонтитул Знак"/>
    <w:basedOn w:val="a0"/>
    <w:link w:val="af0"/>
    <w:uiPriority w:val="99"/>
  </w:style>
  <w:style w:type="paragraph" w:customStyle="1" w:styleId="23">
    <w:name w:val="Знак2"/>
    <w:basedOn w:val="a"/>
    <w:pPr>
      <w:overflowPunct/>
      <w:autoSpaceDE/>
      <w:autoSpaceDN/>
      <w:adjustRightInd/>
      <w:spacing w:after="160" w:line="240" w:lineRule="exact"/>
    </w:pPr>
    <w:rPr>
      <w:rFonts w:eastAsia="SimSun"/>
      <w:b/>
      <w:sz w:val="28"/>
      <w:szCs w:val="24"/>
      <w:lang w:val="en-US" w:eastAsia="en-US"/>
    </w:rPr>
  </w:style>
  <w:style w:type="paragraph" w:customStyle="1" w:styleId="31">
    <w:name w:val="Знак3"/>
    <w:basedOn w:val="a"/>
    <w:qFormat/>
    <w:pPr>
      <w:overflowPunct/>
      <w:autoSpaceDE/>
      <w:autoSpaceDN/>
      <w:adjustRightInd/>
      <w:spacing w:after="160" w:line="240" w:lineRule="exact"/>
    </w:pPr>
    <w:rPr>
      <w:rFonts w:eastAsia="SimSun"/>
      <w:b/>
      <w:sz w:val="28"/>
      <w:szCs w:val="24"/>
      <w:lang w:val="en-US" w:eastAsia="en-US"/>
    </w:rPr>
  </w:style>
  <w:style w:type="paragraph" w:customStyle="1" w:styleId="4">
    <w:name w:val="Знак4"/>
    <w:basedOn w:val="a"/>
    <w:pPr>
      <w:overflowPunct/>
      <w:autoSpaceDE/>
      <w:autoSpaceDN/>
      <w:adjustRightInd/>
      <w:spacing w:after="160" w:line="240" w:lineRule="exact"/>
    </w:pPr>
    <w:rPr>
      <w:rFonts w:eastAsia="SimSun"/>
      <w:b/>
      <w:sz w:val="28"/>
      <w:szCs w:val="24"/>
      <w:lang w:val="en-US" w:eastAsia="en-US"/>
    </w:rPr>
  </w:style>
  <w:style w:type="character" w:customStyle="1" w:styleId="a7">
    <w:name w:val="Текст выноски Знак"/>
    <w:basedOn w:val="a0"/>
    <w:link w:val="a6"/>
    <w:uiPriority w:val="99"/>
    <w:semiHidden/>
    <w:rPr>
      <w:rFonts w:ascii="Tahoma" w:hAnsi="Tahoma" w:cs="Tahoma"/>
      <w:sz w:val="16"/>
      <w:szCs w:val="16"/>
    </w:rPr>
  </w:style>
  <w:style w:type="character" w:customStyle="1" w:styleId="af3">
    <w:name w:val="Обычный (Интернет) Знак"/>
    <w:link w:val="af2"/>
    <w:uiPriority w:val="99"/>
    <w:qFormat/>
    <w:locked/>
    <w:rPr>
      <w:sz w:val="24"/>
      <w:szCs w:val="24"/>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HTML0">
    <w:name w:val="Стандартный HTML Знак"/>
    <w:basedOn w:val="a0"/>
    <w:link w:val="HTML"/>
    <w:qFormat/>
    <w:rPr>
      <w:rFonts w:ascii="Courier New" w:hAnsi="Courier New" w:cs="Courier New"/>
    </w:rPr>
  </w:style>
  <w:style w:type="character" w:customStyle="1" w:styleId="a9">
    <w:name w:val="Текст примечания Знак"/>
    <w:basedOn w:val="a0"/>
    <w:link w:val="a8"/>
  </w:style>
  <w:style w:type="character" w:customStyle="1" w:styleId="30">
    <w:name w:val="Заголовок 3 Знак"/>
    <w:basedOn w:val="a0"/>
    <w:link w:val="3"/>
    <w:qFormat/>
    <w:rPr>
      <w:rFonts w:asciiTheme="majorHAnsi" w:eastAsiaTheme="majorEastAsia" w:hAnsiTheme="majorHAnsi" w:cstheme="majorBidi"/>
      <w:color w:val="244061" w:themeColor="accent1" w:themeShade="80"/>
      <w:sz w:val="24"/>
      <w:szCs w:val="24"/>
    </w:rPr>
  </w:style>
  <w:style w:type="paragraph" w:customStyle="1" w:styleId="note">
    <w:name w:val="note"/>
    <w:basedOn w:val="a"/>
    <w:qFormat/>
    <w:pPr>
      <w:overflowPunct/>
      <w:autoSpaceDE/>
      <w:autoSpaceDN/>
      <w:adjustRightInd/>
      <w:spacing w:before="100" w:beforeAutospacing="1" w:after="100" w:afterAutospacing="1"/>
    </w:pPr>
    <w:rPr>
      <w:sz w:val="24"/>
      <w:szCs w:val="24"/>
    </w:rPr>
  </w:style>
  <w:style w:type="character" w:customStyle="1" w:styleId="20">
    <w:name w:val="Заголовок 2 Знак"/>
    <w:basedOn w:val="a0"/>
    <w:link w:val="2"/>
    <w:rPr>
      <w:rFonts w:ascii="Times/Kazakh" w:hAnsi="Times/Kazakh"/>
      <w:b/>
      <w:sz w:val="26"/>
      <w:lang w:eastAsia="ko-KR"/>
    </w:rPr>
  </w:style>
  <w:style w:type="character" w:customStyle="1" w:styleId="ad">
    <w:name w:val="Основной текст с отступом Знак"/>
    <w:basedOn w:val="a0"/>
    <w:link w:val="ac"/>
    <w:qFormat/>
    <w:rPr>
      <w:sz w:val="24"/>
      <w:szCs w:val="24"/>
      <w:lang w:val="kk-KZ"/>
    </w:rPr>
  </w:style>
  <w:style w:type="character" w:customStyle="1" w:styleId="af">
    <w:name w:val="Заголовок Знак"/>
    <w:basedOn w:val="a0"/>
    <w:link w:val="ae"/>
    <w:qFormat/>
    <w:rPr>
      <w:sz w:val="28"/>
      <w:szCs w:val="24"/>
    </w:rPr>
  </w:style>
  <w:style w:type="character" w:customStyle="1" w:styleId="ab">
    <w:name w:val="Верхний колонтитул Знак"/>
    <w:basedOn w:val="a0"/>
    <w:link w:val="aa"/>
    <w:uiPriority w:val="99"/>
    <w:qFormat/>
    <w:rPr>
      <w:sz w:val="24"/>
      <w:szCs w:val="24"/>
      <w:lang w:eastAsia="ar-SA"/>
    </w:rPr>
  </w:style>
  <w:style w:type="character" w:customStyle="1" w:styleId="22">
    <w:name w:val="Основной текст с отступом 2 Знак"/>
    <w:basedOn w:val="a0"/>
    <w:link w:val="21"/>
    <w:qFormat/>
  </w:style>
  <w:style w:type="character" w:customStyle="1" w:styleId="afc">
    <w:name w:val="Абзац списка Знак"/>
    <w:link w:val="afb"/>
    <w:uiPriority w:val="34"/>
    <w:qFormat/>
    <w:rPr>
      <w:rFonts w:ascii="Calibri" w:eastAsia="Calibri" w:hAnsi="Calibri"/>
      <w:sz w:val="22"/>
      <w:szCs w:val="22"/>
      <w:lang w:eastAsia="en-US"/>
    </w:rPr>
  </w:style>
  <w:style w:type="paragraph" w:customStyle="1" w:styleId="13">
    <w:name w:val="Рецензия1"/>
    <w:hidden/>
    <w:uiPriority w:val="99"/>
    <w:semiHidden/>
    <w:qFormat/>
  </w:style>
  <w:style w:type="character" w:customStyle="1" w:styleId="mail-fromname">
    <w:name w:val="mail-fromname"/>
    <w:qFormat/>
  </w:style>
  <w:style w:type="character" w:customStyle="1" w:styleId="s21">
    <w:name w:val="s21"/>
  </w:style>
  <w:style w:type="character" w:customStyle="1" w:styleId="af9">
    <w:name w:val="Без интервала Знак"/>
    <w:link w:val="af8"/>
    <w:uiPriority w:val="1"/>
    <w:qFormat/>
    <w:rPr>
      <w:sz w:val="24"/>
      <w:szCs w:val="24"/>
    </w:rPr>
  </w:style>
  <w:style w:type="character" w:customStyle="1" w:styleId="S10">
    <w:name w:val="S1"/>
    <w:qFormat/>
    <w:rPr>
      <w:rFonts w:ascii="Times New Roman" w:hAnsi="Times New Roman" w:cs="Times New Roman" w:hint="default"/>
      <w:b/>
      <w:bCs/>
      <w:color w:val="000000"/>
    </w:rPr>
  </w:style>
  <w:style w:type="character" w:customStyle="1" w:styleId="docdata">
    <w:name w:val="docdata"/>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90607">
      <w:bodyDiv w:val="1"/>
      <w:marLeft w:val="0"/>
      <w:marRight w:val="0"/>
      <w:marTop w:val="0"/>
      <w:marBottom w:val="0"/>
      <w:divBdr>
        <w:top w:val="none" w:sz="0" w:space="0" w:color="auto"/>
        <w:left w:val="none" w:sz="0" w:space="0" w:color="auto"/>
        <w:bottom w:val="none" w:sz="0" w:space="0" w:color="auto"/>
        <w:right w:val="none" w:sz="0" w:space="0" w:color="auto"/>
      </w:divBdr>
    </w:div>
    <w:div w:id="156961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CEC1315-5F20-4F81-9E32-5C10AE562B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991</Words>
  <Characters>5655</Characters>
  <Application>Microsoft Office Word</Application>
  <DocSecurity>0</DocSecurity>
  <Lines>47</Lines>
  <Paragraphs>13</Paragraphs>
  <ScaleCrop>false</ScaleCrop>
  <Company>АО НИТ</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Шынгыс Садуахасов</cp:lastModifiedBy>
  <cp:revision>16</cp:revision>
  <cp:lastPrinted>2022-07-04T09:58:00Z</cp:lastPrinted>
  <dcterms:created xsi:type="dcterms:W3CDTF">2024-02-05T11:05:00Z</dcterms:created>
  <dcterms:modified xsi:type="dcterms:W3CDTF">2024-02-07T04:04:00Z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#ffff00,12,Calibri</vt:lpwstr>
  </property>
  <property fmtid="{D5CDD505-2E9C-101B-9397-08002B2CF9AE}" pid="4" name="ClassificationContentMarkingHeaderText">
    <vt:lpwstr>COMPANY CONFIDENTIAL</vt:lpwstr>
  </property>
  <property fmtid="{D5CDD505-2E9C-101B-9397-08002B2CF9AE}" pid="5" name="ClassificationContentMarkingFooterShapeIds">
    <vt:lpwstr>4,5,6</vt:lpwstr>
  </property>
  <property fmtid="{D5CDD505-2E9C-101B-9397-08002B2CF9AE}" pid="6" name="ClassificationContentMarkingFooterFontProps">
    <vt:lpwstr>#ffff00,10,Calibri</vt:lpwstr>
  </property>
  <property fmtid="{D5CDD505-2E9C-101B-9397-08002B2CF9AE}" pid="7" name="ClassificationContentMarkingFooterText">
    <vt:lpwstr>COMPANY CONFIDENTIAL</vt:lpwstr>
  </property>
  <property fmtid="{D5CDD505-2E9C-101B-9397-08002B2CF9AE}" pid="8" name="MSIP_Label_9f23f329-cef6-4347-85bf-6f631330e4b8_Enabled">
    <vt:lpwstr>true</vt:lpwstr>
  </property>
  <property fmtid="{D5CDD505-2E9C-101B-9397-08002B2CF9AE}" pid="9" name="MSIP_Label_9f23f329-cef6-4347-85bf-6f631330e4b8_SetDate">
    <vt:lpwstr>2021-07-02T10:34:59Z</vt:lpwstr>
  </property>
  <property fmtid="{D5CDD505-2E9C-101B-9397-08002B2CF9AE}" pid="10" name="MSIP_Label_9f23f329-cef6-4347-85bf-6f631330e4b8_Method">
    <vt:lpwstr>Privileged</vt:lpwstr>
  </property>
  <property fmtid="{D5CDD505-2E9C-101B-9397-08002B2CF9AE}" pid="11" name="MSIP_Label_9f23f329-cef6-4347-85bf-6f631330e4b8_Name">
    <vt:lpwstr>COMPANY CONFIDENTIAL</vt:lpwstr>
  </property>
  <property fmtid="{D5CDD505-2E9C-101B-9397-08002B2CF9AE}" pid="12" name="MSIP_Label_9f23f329-cef6-4347-85bf-6f631330e4b8_SiteId">
    <vt:lpwstr>a7f27273-e51a-49e7-b6dd-1837ef25fcc0</vt:lpwstr>
  </property>
  <property fmtid="{D5CDD505-2E9C-101B-9397-08002B2CF9AE}" pid="13" name="MSIP_Label_9f23f329-cef6-4347-85bf-6f631330e4b8_ActionId">
    <vt:lpwstr>b4137dd8-8ceb-4623-b07d-a7b89aed5e10</vt:lpwstr>
  </property>
  <property fmtid="{D5CDD505-2E9C-101B-9397-08002B2CF9AE}" pid="14" name="MSIP_Label_9f23f329-cef6-4347-85bf-6f631330e4b8_ContentBits">
    <vt:lpwstr>3</vt:lpwstr>
  </property>
  <property fmtid="{D5CDD505-2E9C-101B-9397-08002B2CF9AE}" pid="15" name="KSOProductBuildVer">
    <vt:lpwstr>1049-12.2.0.13431</vt:lpwstr>
  </property>
  <property fmtid="{D5CDD505-2E9C-101B-9397-08002B2CF9AE}" pid="16" name="ICV">
    <vt:lpwstr>0ECBAAF3047D4127B44CEDB216A6DBFA_12</vt:lpwstr>
  </property>
</Properties>
</file>